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03536" w:rsidRDefault="00FA3335" w:rsidP="00E259AC">
      <w:pPr>
        <w:spacing w:after="103" w:line="259" w:lineRule="auto"/>
        <w:ind w:left="0" w:firstLine="0"/>
        <w:jc w:val="left"/>
      </w:pPr>
      <w:r>
        <w:t xml:space="preserve"> </w:t>
      </w:r>
    </w:p>
    <w:p w:rsidR="006578A1" w:rsidRDefault="006578A1" w:rsidP="00E259AC">
      <w:pPr>
        <w:spacing w:after="160" w:line="259" w:lineRule="auto"/>
        <w:ind w:left="0" w:firstLine="0"/>
      </w:pPr>
      <w:bookmarkStart w:id="0" w:name="_Hlk170125734"/>
    </w:p>
    <w:p w:rsidR="00EE6C61" w:rsidRPr="005A5FC5" w:rsidRDefault="005A5FC5" w:rsidP="005A5FC5">
      <w:pPr>
        <w:spacing w:after="160" w:line="259" w:lineRule="auto"/>
        <w:ind w:left="0" w:firstLine="0"/>
        <w:jc w:val="center"/>
        <w:rPr>
          <w:b/>
          <w:sz w:val="28"/>
          <w:szCs w:val="28"/>
        </w:rPr>
      </w:pPr>
      <w:r w:rsidRPr="005A5FC5">
        <w:rPr>
          <w:b/>
          <w:sz w:val="28"/>
          <w:szCs w:val="28"/>
        </w:rPr>
        <w:t>MODELLO DI RENDICONTAZIONE</w:t>
      </w:r>
    </w:p>
    <w:p w:rsidR="005F71D9" w:rsidRDefault="005F71D9" w:rsidP="005F71D9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sz w:val="22"/>
        </w:rPr>
      </w:pPr>
    </w:p>
    <w:p w:rsidR="00CE2F8B" w:rsidRPr="00CE2F8B" w:rsidRDefault="00CE2F8B" w:rsidP="00CE2F8B">
      <w:pPr>
        <w:jc w:val="center"/>
        <w:rPr>
          <w:b/>
        </w:rPr>
      </w:pPr>
      <w:r w:rsidRPr="00F5557D">
        <w:rPr>
          <w:b/>
        </w:rPr>
        <w:t xml:space="preserve">BANDO </w:t>
      </w:r>
      <w:r w:rsidR="00F75EC3">
        <w:rPr>
          <w:b/>
        </w:rPr>
        <w:t>DOPPIA TRANSIZIONE DIGITALE E SOSTENIBILE</w:t>
      </w:r>
      <w:r>
        <w:rPr>
          <w:b/>
        </w:rPr>
        <w:t xml:space="preserve"> – Anno 2025 </w:t>
      </w:r>
    </w:p>
    <w:p w:rsidR="005F71D9" w:rsidRDefault="00CE2F8B" w:rsidP="00CE2F8B">
      <w:pPr>
        <w:ind w:right="-143"/>
        <w:jc w:val="center"/>
        <w:rPr>
          <w:b/>
          <w:color w:val="810000"/>
          <w:sz w:val="18"/>
          <w:szCs w:val="18"/>
        </w:rPr>
      </w:pPr>
      <w:r w:rsidRPr="00F5557D">
        <w:rPr>
          <w:sz w:val="16"/>
          <w:szCs w:val="16"/>
        </w:rPr>
        <w:t>(Det</w:t>
      </w:r>
      <w:r>
        <w:rPr>
          <w:sz w:val="16"/>
          <w:szCs w:val="16"/>
        </w:rPr>
        <w:t>erminazione</w:t>
      </w:r>
      <w:r w:rsidRPr="00F5557D">
        <w:rPr>
          <w:sz w:val="16"/>
          <w:szCs w:val="16"/>
        </w:rPr>
        <w:t xml:space="preserve"> Segretario Generale n.</w:t>
      </w:r>
      <w:r w:rsidRPr="00F5557D">
        <w:rPr>
          <w:b/>
          <w:sz w:val="16"/>
          <w:szCs w:val="16"/>
        </w:rPr>
        <w:t xml:space="preserve"> </w:t>
      </w:r>
      <w:r w:rsidR="0040426C">
        <w:rPr>
          <w:sz w:val="16"/>
          <w:szCs w:val="16"/>
        </w:rPr>
        <w:t>471</w:t>
      </w:r>
      <w:r>
        <w:rPr>
          <w:sz w:val="16"/>
          <w:szCs w:val="16"/>
        </w:rPr>
        <w:t xml:space="preserve"> </w:t>
      </w:r>
      <w:r w:rsidR="0040426C">
        <w:rPr>
          <w:sz w:val="16"/>
          <w:szCs w:val="16"/>
        </w:rPr>
        <w:t>DELL’11/09/2025</w:t>
      </w:r>
      <w:r>
        <w:rPr>
          <w:sz w:val="16"/>
          <w:szCs w:val="16"/>
        </w:rPr>
        <w:t>)</w:t>
      </w:r>
    </w:p>
    <w:p w:rsidR="005F71D9" w:rsidRDefault="005F71D9" w:rsidP="005F71D9">
      <w:pPr>
        <w:ind w:right="-143"/>
        <w:rPr>
          <w:b/>
          <w:color w:val="810000"/>
          <w:sz w:val="18"/>
          <w:szCs w:val="18"/>
        </w:rPr>
      </w:pPr>
    </w:p>
    <w:p w:rsidR="005F71D9" w:rsidRDefault="005F71D9" w:rsidP="005F71D9">
      <w:pPr>
        <w:ind w:right="-143"/>
        <w:rPr>
          <w:b/>
          <w:color w:val="810000"/>
          <w:sz w:val="18"/>
          <w:szCs w:val="18"/>
        </w:rPr>
      </w:pPr>
      <w:r>
        <w:rPr>
          <w:b/>
          <w:color w:val="810000"/>
          <w:sz w:val="18"/>
          <w:szCs w:val="18"/>
        </w:rPr>
        <w:tab/>
      </w:r>
    </w:p>
    <w:p w:rsidR="00A135E9" w:rsidRDefault="00A135E9" w:rsidP="005F71D9">
      <w:pPr>
        <w:ind w:right="-143"/>
        <w:rPr>
          <w:b/>
          <w:color w:val="810000"/>
          <w:sz w:val="18"/>
          <w:szCs w:val="18"/>
        </w:rPr>
      </w:pPr>
    </w:p>
    <w:p w:rsidR="005F71D9" w:rsidRDefault="005F71D9" w:rsidP="005F71D9">
      <w:pPr>
        <w:rPr>
          <w:rFonts w:ascii="Arial Narrow" w:eastAsia="Arial Narrow" w:hAnsi="Arial Narrow" w:cs="Arial Narrow"/>
          <w:szCs w:val="20"/>
        </w:rPr>
      </w:pPr>
      <w:bookmarkStart w:id="1" w:name="_heading=h.gjdgxs" w:colFirst="0" w:colLast="0"/>
      <w:bookmarkEnd w:id="1"/>
      <w:r>
        <w:rPr>
          <w:b/>
          <w:szCs w:val="20"/>
        </w:rPr>
        <w:t>Domanda di liquidazione e Dichiarazione sostitutiva resa ai sensi degli artt. 46 e 47 del D.P.R. N. 445/2000</w:t>
      </w:r>
    </w:p>
    <w:p w:rsidR="005F71D9" w:rsidRDefault="005F71D9" w:rsidP="005F71D9">
      <w:pPr>
        <w:spacing w:line="360" w:lineRule="auto"/>
        <w:ind w:right="-143"/>
        <w:rPr>
          <w:sz w:val="18"/>
          <w:szCs w:val="18"/>
        </w:rPr>
      </w:pPr>
    </w:p>
    <w:p w:rsidR="00A135E9" w:rsidRDefault="00A135E9" w:rsidP="005F71D9">
      <w:pPr>
        <w:spacing w:line="360" w:lineRule="auto"/>
        <w:ind w:right="-143"/>
        <w:rPr>
          <w:sz w:val="18"/>
          <w:szCs w:val="18"/>
        </w:rPr>
      </w:pPr>
    </w:p>
    <w:p w:rsidR="005F71D9" w:rsidRDefault="005F71D9" w:rsidP="005F71D9">
      <w:pPr>
        <w:pBdr>
          <w:top w:val="nil"/>
          <w:left w:val="nil"/>
          <w:bottom w:val="nil"/>
          <w:right w:val="nil"/>
          <w:between w:val="nil"/>
        </w:pBdr>
        <w:tabs>
          <w:tab w:val="right" w:pos="9781"/>
        </w:tabs>
        <w:spacing w:line="360" w:lineRule="auto"/>
        <w:rPr>
          <w:sz w:val="18"/>
          <w:szCs w:val="18"/>
          <w:u w:val="single"/>
        </w:rPr>
      </w:pPr>
      <w:r>
        <w:rPr>
          <w:sz w:val="18"/>
          <w:szCs w:val="18"/>
        </w:rPr>
        <w:t>Il/La sottoscritto/a</w:t>
      </w:r>
      <w:r>
        <w:rPr>
          <w:sz w:val="18"/>
          <w:szCs w:val="18"/>
          <w:u w:val="single"/>
        </w:rPr>
        <w:tab/>
      </w:r>
    </w:p>
    <w:p w:rsidR="005F71D9" w:rsidRDefault="00CE2F8B" w:rsidP="005F71D9">
      <w:pPr>
        <w:pBdr>
          <w:top w:val="nil"/>
          <w:left w:val="nil"/>
          <w:bottom w:val="nil"/>
          <w:right w:val="nil"/>
          <w:between w:val="nil"/>
        </w:pBdr>
        <w:tabs>
          <w:tab w:val="right" w:pos="4253"/>
          <w:tab w:val="right" w:pos="4820"/>
          <w:tab w:val="right" w:pos="5670"/>
          <w:tab w:val="right" w:pos="9781"/>
        </w:tabs>
        <w:spacing w:line="360" w:lineRule="auto"/>
        <w:rPr>
          <w:sz w:val="18"/>
          <w:szCs w:val="18"/>
        </w:rPr>
      </w:pPr>
      <w:r>
        <w:rPr>
          <w:sz w:val="18"/>
          <w:szCs w:val="18"/>
        </w:rPr>
        <w:t>Codice fiscale</w:t>
      </w:r>
      <w:r w:rsidR="005F71D9">
        <w:rPr>
          <w:sz w:val="18"/>
          <w:szCs w:val="18"/>
        </w:rPr>
        <w:t xml:space="preserve">  </w:t>
      </w:r>
      <w:r w:rsidR="005F71D9">
        <w:rPr>
          <w:sz w:val="18"/>
          <w:szCs w:val="18"/>
          <w:u w:val="single"/>
        </w:rPr>
        <w:tab/>
        <w:t>______</w:t>
      </w:r>
      <w:r>
        <w:rPr>
          <w:sz w:val="18"/>
          <w:szCs w:val="18"/>
          <w:u w:val="single"/>
        </w:rPr>
        <w:t>__________________________________________________________________</w:t>
      </w:r>
    </w:p>
    <w:p w:rsidR="005F71D9" w:rsidRDefault="005F71D9" w:rsidP="005F71D9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sz w:val="18"/>
          <w:szCs w:val="18"/>
        </w:rPr>
      </w:pPr>
      <w:r>
        <w:rPr>
          <w:sz w:val="18"/>
          <w:szCs w:val="18"/>
        </w:rPr>
        <w:t xml:space="preserve">In qualità </w:t>
      </w:r>
      <w:proofErr w:type="gramStart"/>
      <w:r>
        <w:rPr>
          <w:sz w:val="18"/>
          <w:szCs w:val="18"/>
        </w:rPr>
        <w:t xml:space="preserve">di:   </w:t>
      </w:r>
      <w:proofErr w:type="gramEnd"/>
      <w:r>
        <w:rPr>
          <w:sz w:val="18"/>
          <w:szCs w:val="18"/>
        </w:rPr>
        <w:t xml:space="preserve">  </w:t>
      </w:r>
      <w:r>
        <w:rPr>
          <w:sz w:val="18"/>
          <w:szCs w:val="18"/>
        </w:rPr>
        <w:t xml:space="preserve">  titolare            </w:t>
      </w:r>
      <w:r>
        <w:rPr>
          <w:sz w:val="18"/>
          <w:szCs w:val="18"/>
        </w:rPr>
        <w:t xml:space="preserve">  legale rappresentante dell’impresa  </w:t>
      </w:r>
    </w:p>
    <w:tbl>
      <w:tblPr>
        <w:tblW w:w="98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622"/>
        <w:gridCol w:w="7229"/>
      </w:tblGrid>
      <w:tr w:rsidR="005F71D9" w:rsidTr="005F71D9">
        <w:trPr>
          <w:trHeight w:val="284"/>
        </w:trPr>
        <w:tc>
          <w:tcPr>
            <w:tcW w:w="2622" w:type="dxa"/>
          </w:tcPr>
          <w:p w:rsidR="005F71D9" w:rsidRDefault="005F71D9" w:rsidP="005F71D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right="-14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Denominazione</w:t>
            </w:r>
          </w:p>
        </w:tc>
        <w:tc>
          <w:tcPr>
            <w:tcW w:w="7229" w:type="dxa"/>
          </w:tcPr>
          <w:p w:rsidR="005F71D9" w:rsidRDefault="005F71D9" w:rsidP="005F71D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right="-143"/>
              <w:rPr>
                <w:sz w:val="18"/>
                <w:szCs w:val="18"/>
              </w:rPr>
            </w:pPr>
          </w:p>
        </w:tc>
      </w:tr>
      <w:tr w:rsidR="005F71D9" w:rsidTr="005F71D9">
        <w:trPr>
          <w:trHeight w:val="284"/>
        </w:trPr>
        <w:tc>
          <w:tcPr>
            <w:tcW w:w="2622" w:type="dxa"/>
          </w:tcPr>
          <w:p w:rsidR="005F71D9" w:rsidRDefault="005F71D9" w:rsidP="005F71D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right="-14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Sede (</w:t>
            </w:r>
            <w:proofErr w:type="spellStart"/>
            <w:r>
              <w:rPr>
                <w:sz w:val="18"/>
                <w:szCs w:val="18"/>
              </w:rPr>
              <w:t>cap</w:t>
            </w:r>
            <w:proofErr w:type="spellEnd"/>
            <w:r>
              <w:rPr>
                <w:sz w:val="18"/>
                <w:szCs w:val="18"/>
              </w:rPr>
              <w:t xml:space="preserve"> - Comune) </w:t>
            </w:r>
          </w:p>
        </w:tc>
        <w:tc>
          <w:tcPr>
            <w:tcW w:w="7229" w:type="dxa"/>
          </w:tcPr>
          <w:p w:rsidR="005F71D9" w:rsidRDefault="005F71D9" w:rsidP="005F71D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right="-143"/>
              <w:rPr>
                <w:sz w:val="18"/>
                <w:szCs w:val="18"/>
              </w:rPr>
            </w:pPr>
          </w:p>
        </w:tc>
      </w:tr>
      <w:tr w:rsidR="005F71D9" w:rsidTr="005F71D9">
        <w:trPr>
          <w:trHeight w:val="284"/>
        </w:trPr>
        <w:tc>
          <w:tcPr>
            <w:tcW w:w="2622" w:type="dxa"/>
          </w:tcPr>
          <w:p w:rsidR="005F71D9" w:rsidRDefault="005F71D9" w:rsidP="005F71D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right="-14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Via / Piazza</w:t>
            </w:r>
          </w:p>
        </w:tc>
        <w:tc>
          <w:tcPr>
            <w:tcW w:w="7229" w:type="dxa"/>
          </w:tcPr>
          <w:p w:rsidR="005F71D9" w:rsidRDefault="005F71D9" w:rsidP="005F71D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right="-143"/>
              <w:rPr>
                <w:sz w:val="18"/>
                <w:szCs w:val="18"/>
              </w:rPr>
            </w:pPr>
          </w:p>
        </w:tc>
      </w:tr>
      <w:tr w:rsidR="005F71D9" w:rsidTr="005F71D9">
        <w:trPr>
          <w:trHeight w:val="284"/>
        </w:trPr>
        <w:tc>
          <w:tcPr>
            <w:tcW w:w="2622" w:type="dxa"/>
          </w:tcPr>
          <w:p w:rsidR="005F71D9" w:rsidRDefault="005F71D9" w:rsidP="005F71D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right="-14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Cod. Fisc. e/o Partita IVA</w:t>
            </w:r>
          </w:p>
        </w:tc>
        <w:tc>
          <w:tcPr>
            <w:tcW w:w="7229" w:type="dxa"/>
          </w:tcPr>
          <w:p w:rsidR="005F71D9" w:rsidRDefault="005F71D9" w:rsidP="005F71D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right="-143"/>
              <w:rPr>
                <w:sz w:val="18"/>
                <w:szCs w:val="18"/>
              </w:rPr>
            </w:pPr>
          </w:p>
        </w:tc>
      </w:tr>
      <w:tr w:rsidR="005F71D9" w:rsidTr="005F71D9">
        <w:trPr>
          <w:trHeight w:val="284"/>
        </w:trPr>
        <w:tc>
          <w:tcPr>
            <w:tcW w:w="2622" w:type="dxa"/>
          </w:tcPr>
          <w:p w:rsidR="005F71D9" w:rsidRDefault="005F71D9" w:rsidP="005F71D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right="-14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Telefono </w:t>
            </w:r>
          </w:p>
        </w:tc>
        <w:tc>
          <w:tcPr>
            <w:tcW w:w="7229" w:type="dxa"/>
          </w:tcPr>
          <w:p w:rsidR="005F71D9" w:rsidRDefault="005F71D9" w:rsidP="005F71D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right="-143"/>
              <w:rPr>
                <w:sz w:val="18"/>
                <w:szCs w:val="18"/>
              </w:rPr>
            </w:pPr>
          </w:p>
        </w:tc>
      </w:tr>
      <w:tr w:rsidR="005F71D9" w:rsidTr="005F71D9">
        <w:trPr>
          <w:trHeight w:val="284"/>
        </w:trPr>
        <w:tc>
          <w:tcPr>
            <w:tcW w:w="2622" w:type="dxa"/>
            <w:tcBorders>
              <w:bottom w:val="single" w:sz="4" w:space="0" w:color="auto"/>
            </w:tcBorders>
          </w:tcPr>
          <w:p w:rsidR="005F71D9" w:rsidRDefault="005F71D9" w:rsidP="005F71D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right="-14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Indirizzo PEC</w:t>
            </w:r>
          </w:p>
        </w:tc>
        <w:tc>
          <w:tcPr>
            <w:tcW w:w="7229" w:type="dxa"/>
            <w:tcBorders>
              <w:bottom w:val="single" w:sz="4" w:space="0" w:color="auto"/>
            </w:tcBorders>
          </w:tcPr>
          <w:p w:rsidR="005F71D9" w:rsidRDefault="005F71D9" w:rsidP="005F71D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right="-143"/>
              <w:rPr>
                <w:sz w:val="18"/>
                <w:szCs w:val="18"/>
              </w:rPr>
            </w:pPr>
          </w:p>
        </w:tc>
      </w:tr>
      <w:tr w:rsidR="005F71D9" w:rsidTr="005F71D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84"/>
        </w:trPr>
        <w:tc>
          <w:tcPr>
            <w:tcW w:w="2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1D9" w:rsidRDefault="005F71D9" w:rsidP="005F71D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right="-14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Indirizzo e-mail 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1D9" w:rsidRDefault="005F71D9" w:rsidP="005F71D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right="-143"/>
              <w:rPr>
                <w:sz w:val="18"/>
                <w:szCs w:val="18"/>
              </w:rPr>
            </w:pPr>
          </w:p>
        </w:tc>
      </w:tr>
    </w:tbl>
    <w:p w:rsidR="005F71D9" w:rsidRDefault="005F71D9" w:rsidP="005F71D9">
      <w:pPr>
        <w:spacing w:line="360" w:lineRule="auto"/>
        <w:ind w:right="-143"/>
        <w:rPr>
          <w:b/>
          <w:color w:val="810000"/>
          <w:sz w:val="18"/>
          <w:szCs w:val="18"/>
        </w:rPr>
      </w:pPr>
    </w:p>
    <w:p w:rsidR="005F71D9" w:rsidRPr="007B1FE0" w:rsidRDefault="005F71D9" w:rsidP="005F71D9">
      <w:pPr>
        <w:spacing w:line="360" w:lineRule="auto"/>
        <w:ind w:right="-143"/>
        <w:jc w:val="center"/>
        <w:rPr>
          <w:b/>
          <w:szCs w:val="20"/>
        </w:rPr>
      </w:pPr>
      <w:r w:rsidRPr="007B1FE0">
        <w:rPr>
          <w:b/>
          <w:szCs w:val="20"/>
        </w:rPr>
        <w:t>CHIEDE</w:t>
      </w:r>
    </w:p>
    <w:p w:rsidR="005F71D9" w:rsidRDefault="00F57926" w:rsidP="00FB4309">
      <w:pPr>
        <w:spacing w:line="360" w:lineRule="auto"/>
        <w:ind w:right="-143"/>
        <w:rPr>
          <w:sz w:val="18"/>
          <w:szCs w:val="18"/>
        </w:rPr>
      </w:pPr>
      <w:r w:rsidRPr="007B1FE0">
        <w:rPr>
          <w:sz w:val="18"/>
          <w:szCs w:val="18"/>
        </w:rPr>
        <w:t xml:space="preserve">      </w:t>
      </w:r>
      <w:r w:rsidR="005F71D9" w:rsidRPr="007B1FE0">
        <w:rPr>
          <w:sz w:val="18"/>
          <w:szCs w:val="18"/>
        </w:rPr>
        <w:t xml:space="preserve">la liquidazione del contributo concesso con Determinazione del </w:t>
      </w:r>
      <w:r w:rsidR="00E7602F" w:rsidRPr="007B1FE0">
        <w:rPr>
          <w:sz w:val="18"/>
          <w:szCs w:val="18"/>
        </w:rPr>
        <w:t>Segretario generale n</w:t>
      </w:r>
      <w:r w:rsidRPr="007B1FE0">
        <w:rPr>
          <w:sz w:val="18"/>
          <w:szCs w:val="18"/>
        </w:rPr>
        <w:t>.</w:t>
      </w:r>
      <w:r w:rsidR="00A135E9" w:rsidRPr="007B1FE0">
        <w:rPr>
          <w:sz w:val="18"/>
          <w:szCs w:val="18"/>
        </w:rPr>
        <w:t xml:space="preserve"> </w:t>
      </w:r>
      <w:r w:rsidR="007B1FE0" w:rsidRPr="007B1FE0">
        <w:rPr>
          <w:sz w:val="18"/>
          <w:szCs w:val="18"/>
        </w:rPr>
        <w:t>705 del 18/12/</w:t>
      </w:r>
      <w:r w:rsidRPr="007B1FE0">
        <w:rPr>
          <w:sz w:val="18"/>
          <w:szCs w:val="18"/>
        </w:rPr>
        <w:t>202</w:t>
      </w:r>
      <w:r w:rsidR="00E27DDF" w:rsidRPr="007B1FE0">
        <w:rPr>
          <w:sz w:val="18"/>
          <w:szCs w:val="18"/>
        </w:rPr>
        <w:t>5</w:t>
      </w:r>
      <w:r w:rsidRPr="007B1FE0">
        <w:rPr>
          <w:sz w:val="18"/>
          <w:szCs w:val="18"/>
        </w:rPr>
        <w:t xml:space="preserve"> </w:t>
      </w:r>
      <w:r w:rsidR="005F71D9" w:rsidRPr="007B1FE0">
        <w:rPr>
          <w:sz w:val="18"/>
          <w:szCs w:val="18"/>
        </w:rPr>
        <w:t>e a tal fine,</w:t>
      </w:r>
      <w:r w:rsidR="00E7602F" w:rsidRPr="007B1FE0">
        <w:rPr>
          <w:sz w:val="18"/>
          <w:szCs w:val="18"/>
        </w:rPr>
        <w:t xml:space="preserve"> </w:t>
      </w:r>
      <w:r w:rsidR="005F71D9" w:rsidRPr="007B1FE0">
        <w:rPr>
          <w:sz w:val="18"/>
          <w:szCs w:val="18"/>
        </w:rPr>
        <w:t>consapevole delle sanzioni penali previste dagli artt. 75 e 76 del D.P.R. 445 del 28.12.2000, nonché della perdita del diritto</w:t>
      </w:r>
      <w:bookmarkStart w:id="2" w:name="_GoBack"/>
      <w:bookmarkEnd w:id="2"/>
      <w:r w:rsidR="005F71D9">
        <w:rPr>
          <w:sz w:val="18"/>
          <w:szCs w:val="18"/>
        </w:rPr>
        <w:t xml:space="preserve"> ai benefici richiesti, nel caso di mendaci dichiarazioni, falsità negli atti, uso o esibizione di atti falsi o contenenti dati non più rispondenti a verità, sotto la propria</w:t>
      </w:r>
      <w:r w:rsidR="00FB4309">
        <w:rPr>
          <w:sz w:val="18"/>
          <w:szCs w:val="18"/>
        </w:rPr>
        <w:t xml:space="preserve"> </w:t>
      </w:r>
      <w:r w:rsidR="005F71D9">
        <w:rPr>
          <w:sz w:val="18"/>
          <w:szCs w:val="18"/>
        </w:rPr>
        <w:t>responsabilità</w:t>
      </w:r>
    </w:p>
    <w:p w:rsidR="005F71D9" w:rsidRDefault="005F71D9" w:rsidP="005F71D9">
      <w:pPr>
        <w:ind w:right="-143"/>
        <w:rPr>
          <w:sz w:val="18"/>
          <w:szCs w:val="18"/>
        </w:rPr>
      </w:pPr>
    </w:p>
    <w:p w:rsidR="005F71D9" w:rsidRDefault="005F71D9" w:rsidP="005F71D9">
      <w:pPr>
        <w:ind w:right="-143"/>
        <w:jc w:val="center"/>
        <w:rPr>
          <w:b/>
          <w:szCs w:val="20"/>
        </w:rPr>
      </w:pPr>
      <w:r>
        <w:rPr>
          <w:b/>
          <w:szCs w:val="20"/>
        </w:rPr>
        <w:t>DICHIARA</w:t>
      </w:r>
    </w:p>
    <w:p w:rsidR="005F71D9" w:rsidRPr="00F5557D" w:rsidRDefault="005F71D9" w:rsidP="005F71D9">
      <w:pPr>
        <w:ind w:right="-143"/>
        <w:jc w:val="center"/>
        <w:rPr>
          <w:b/>
          <w:szCs w:val="20"/>
        </w:rPr>
      </w:pPr>
    </w:p>
    <w:p w:rsidR="005F71D9" w:rsidRDefault="005F71D9" w:rsidP="005F71D9">
      <w:pPr>
        <w:numPr>
          <w:ilvl w:val="0"/>
          <w:numId w:val="17"/>
        </w:numPr>
        <w:spacing w:after="0" w:line="360" w:lineRule="auto"/>
        <w:ind w:left="426" w:right="-143"/>
        <w:rPr>
          <w:sz w:val="18"/>
          <w:szCs w:val="18"/>
        </w:rPr>
      </w:pPr>
      <w:r>
        <w:rPr>
          <w:sz w:val="18"/>
          <w:szCs w:val="18"/>
        </w:rPr>
        <w:t xml:space="preserve">che il progetto è stato effettivamente e regolarmente attuato nel rispetto delle condizioni previste dal Bando, seguendo le </w:t>
      </w:r>
      <w:r w:rsidR="00647F48">
        <w:rPr>
          <w:sz w:val="18"/>
          <w:szCs w:val="18"/>
        </w:rPr>
        <w:t>linee</w:t>
      </w:r>
      <w:r>
        <w:rPr>
          <w:sz w:val="18"/>
          <w:szCs w:val="18"/>
        </w:rPr>
        <w:t xml:space="preserve"> indicate nella domanda di richiesta del contributo;</w:t>
      </w:r>
    </w:p>
    <w:p w:rsidR="005F71D9" w:rsidRDefault="005F71D9" w:rsidP="005F71D9">
      <w:pPr>
        <w:numPr>
          <w:ilvl w:val="0"/>
          <w:numId w:val="17"/>
        </w:numPr>
        <w:spacing w:after="0" w:line="360" w:lineRule="auto"/>
        <w:ind w:left="426" w:right="-143"/>
        <w:rPr>
          <w:sz w:val="18"/>
          <w:szCs w:val="18"/>
        </w:rPr>
      </w:pPr>
      <w:r>
        <w:rPr>
          <w:sz w:val="18"/>
          <w:szCs w:val="18"/>
        </w:rPr>
        <w:t xml:space="preserve">che l’impresa non si trova in stato di liquidazione o scioglimento né ha procedure concorsuali in corso; </w:t>
      </w:r>
    </w:p>
    <w:p w:rsidR="005F71D9" w:rsidRDefault="005F71D9" w:rsidP="005F71D9">
      <w:pPr>
        <w:numPr>
          <w:ilvl w:val="0"/>
          <w:numId w:val="17"/>
        </w:numPr>
        <w:spacing w:after="0" w:line="360" w:lineRule="auto"/>
        <w:ind w:left="426" w:right="-142"/>
        <w:rPr>
          <w:sz w:val="18"/>
          <w:szCs w:val="18"/>
        </w:rPr>
      </w:pPr>
      <w:r>
        <w:rPr>
          <w:sz w:val="18"/>
          <w:szCs w:val="18"/>
        </w:rPr>
        <w:lastRenderedPageBreak/>
        <w:t>che l’impresa è in regola con la disciplina antiriciclaggio di cui al D. Lgs. 21 novembre 2007, n. 231, ove applicabile;</w:t>
      </w:r>
    </w:p>
    <w:p w:rsidR="005F71D9" w:rsidRDefault="005F71D9" w:rsidP="005F71D9">
      <w:pPr>
        <w:numPr>
          <w:ilvl w:val="0"/>
          <w:numId w:val="17"/>
        </w:numPr>
        <w:spacing w:after="0" w:line="360" w:lineRule="auto"/>
        <w:ind w:left="426" w:right="-142"/>
        <w:rPr>
          <w:sz w:val="18"/>
          <w:szCs w:val="18"/>
        </w:rPr>
      </w:pPr>
      <w:r>
        <w:rPr>
          <w:sz w:val="18"/>
          <w:szCs w:val="18"/>
        </w:rPr>
        <w:t>che l’impresa è in regola con il pagamento del diritto annuale;</w:t>
      </w:r>
    </w:p>
    <w:p w:rsidR="005F71D9" w:rsidRDefault="005F71D9" w:rsidP="005F71D9">
      <w:pPr>
        <w:numPr>
          <w:ilvl w:val="0"/>
          <w:numId w:val="17"/>
        </w:numPr>
        <w:spacing w:after="0" w:line="360" w:lineRule="auto"/>
        <w:ind w:right="-142"/>
        <w:rPr>
          <w:sz w:val="18"/>
          <w:szCs w:val="18"/>
        </w:rPr>
      </w:pPr>
      <w:r>
        <w:rPr>
          <w:sz w:val="18"/>
          <w:szCs w:val="18"/>
        </w:rPr>
        <w:t xml:space="preserve">che l’impresa ha </w:t>
      </w:r>
      <w:r w:rsidRPr="004568D1">
        <w:rPr>
          <w:sz w:val="18"/>
          <w:szCs w:val="18"/>
        </w:rPr>
        <w:t xml:space="preserve">assolto gli obblighi contributivi </w:t>
      </w:r>
      <w:r>
        <w:rPr>
          <w:sz w:val="18"/>
          <w:szCs w:val="18"/>
        </w:rPr>
        <w:t>ed è</w:t>
      </w:r>
      <w:r w:rsidRPr="004568D1">
        <w:rPr>
          <w:sz w:val="18"/>
          <w:szCs w:val="18"/>
        </w:rPr>
        <w:t xml:space="preserve"> in regola con le normative sulla salute e sicurezza sul lavoro di cui al D.lgs. 9 aprile 2008, n. 81 e successive modificazioni e integrazioni;</w:t>
      </w:r>
    </w:p>
    <w:p w:rsidR="005F71D9" w:rsidRDefault="005F71D9" w:rsidP="005F71D9">
      <w:pPr>
        <w:numPr>
          <w:ilvl w:val="0"/>
          <w:numId w:val="17"/>
        </w:numPr>
        <w:spacing w:after="0" w:line="360" w:lineRule="auto"/>
        <w:ind w:right="-142"/>
        <w:rPr>
          <w:sz w:val="18"/>
          <w:szCs w:val="18"/>
        </w:rPr>
      </w:pPr>
      <w:r>
        <w:rPr>
          <w:sz w:val="18"/>
          <w:szCs w:val="18"/>
        </w:rPr>
        <w:t>che l’impresa non ha</w:t>
      </w:r>
      <w:r w:rsidRPr="004568D1">
        <w:rPr>
          <w:sz w:val="18"/>
          <w:szCs w:val="18"/>
        </w:rPr>
        <w:t xml:space="preserve"> forniture in essere con la Camera di commercio dell’Umbria ai sensi dell’art. 4, comma 6, del D.L. 95 del 6 luglio 2012, convertito nella L. 7 agosto 2012, n. 1355</w:t>
      </w:r>
      <w:r>
        <w:rPr>
          <w:sz w:val="18"/>
          <w:szCs w:val="18"/>
        </w:rPr>
        <w:t>;</w:t>
      </w:r>
    </w:p>
    <w:p w:rsidR="005F71D9" w:rsidRDefault="005F71D9" w:rsidP="005F71D9">
      <w:pPr>
        <w:numPr>
          <w:ilvl w:val="0"/>
          <w:numId w:val="17"/>
        </w:numPr>
        <w:spacing w:after="0" w:line="360" w:lineRule="auto"/>
        <w:ind w:left="426" w:right="-142"/>
        <w:rPr>
          <w:sz w:val="18"/>
          <w:szCs w:val="18"/>
        </w:rPr>
      </w:pPr>
      <w:r>
        <w:rPr>
          <w:sz w:val="18"/>
          <w:szCs w:val="18"/>
        </w:rPr>
        <w:t>che l’impresa non si trova in rapporto di controllo/collegamento ai sensi dell’art. 2359 C.c. con i propri fornitori di beni/servizi i cui costi siano oggetto di contributo, né ha con essi assetti proprietari sostanzialmente coincidenti</w:t>
      </w:r>
      <w:r>
        <w:rPr>
          <w:sz w:val="18"/>
          <w:szCs w:val="18"/>
          <w:vertAlign w:val="superscript"/>
        </w:rPr>
        <w:footnoteReference w:id="1"/>
      </w:r>
      <w:r>
        <w:rPr>
          <w:sz w:val="18"/>
          <w:szCs w:val="18"/>
        </w:rPr>
        <w:t>;</w:t>
      </w:r>
    </w:p>
    <w:p w:rsidR="005F71D9" w:rsidRPr="00A135E9" w:rsidRDefault="005F71D9" w:rsidP="005F71D9">
      <w:pPr>
        <w:numPr>
          <w:ilvl w:val="0"/>
          <w:numId w:val="17"/>
        </w:numPr>
        <w:spacing w:after="0" w:line="360" w:lineRule="auto"/>
        <w:ind w:left="426" w:right="-143"/>
        <w:rPr>
          <w:sz w:val="18"/>
          <w:szCs w:val="18"/>
        </w:rPr>
      </w:pPr>
      <w:r>
        <w:rPr>
          <w:rFonts w:ascii="Calibri" w:eastAsia="Calibri" w:hAnsi="Calibri" w:cs="Calibri"/>
          <w:sz w:val="22"/>
        </w:rPr>
        <w:t>che le spese sostenute nel progetto ed evidenziate nel prospetto seguente sono relative alle tipologie indicate in fase di richiesta nel “Modulo descrizione progetto” e ne</w:t>
      </w:r>
      <w:r w:rsidR="00E11AE5">
        <w:rPr>
          <w:rFonts w:ascii="Calibri" w:eastAsia="Calibri" w:hAnsi="Calibri" w:cs="Calibri"/>
          <w:sz w:val="22"/>
        </w:rPr>
        <w:t>i</w:t>
      </w:r>
      <w:r>
        <w:rPr>
          <w:rFonts w:ascii="Calibri" w:eastAsia="Calibri" w:hAnsi="Calibri" w:cs="Calibri"/>
          <w:sz w:val="22"/>
        </w:rPr>
        <w:t xml:space="preserve"> preventiv</w:t>
      </w:r>
      <w:r w:rsidR="00E11AE5">
        <w:rPr>
          <w:rFonts w:ascii="Calibri" w:eastAsia="Calibri" w:hAnsi="Calibri" w:cs="Calibri"/>
          <w:sz w:val="22"/>
        </w:rPr>
        <w:t>i</w:t>
      </w:r>
      <w:r>
        <w:rPr>
          <w:rFonts w:ascii="Calibri" w:eastAsia="Calibri" w:hAnsi="Calibri" w:cs="Calibri"/>
          <w:sz w:val="22"/>
        </w:rPr>
        <w:t xml:space="preserve"> allegati alla domanda di </w:t>
      </w:r>
      <w:r w:rsidR="00E11AE5">
        <w:rPr>
          <w:rFonts w:ascii="Calibri" w:eastAsia="Calibri" w:hAnsi="Calibri" w:cs="Calibri"/>
          <w:sz w:val="22"/>
        </w:rPr>
        <w:t>contributo</w:t>
      </w:r>
      <w:r>
        <w:rPr>
          <w:rFonts w:ascii="Calibri" w:eastAsia="Calibri" w:hAnsi="Calibri" w:cs="Calibri"/>
          <w:sz w:val="22"/>
        </w:rPr>
        <w:t xml:space="preserve"> (</w:t>
      </w:r>
      <w:r>
        <w:rPr>
          <w:rFonts w:ascii="Calibri" w:eastAsia="Calibri" w:hAnsi="Calibri" w:cs="Calibri"/>
          <w:i/>
          <w:sz w:val="22"/>
        </w:rPr>
        <w:t>AGGIUNGERE RIGHE SE NECESSARIO</w:t>
      </w:r>
      <w:r>
        <w:rPr>
          <w:rFonts w:ascii="Calibri" w:eastAsia="Calibri" w:hAnsi="Calibri" w:cs="Calibri"/>
          <w:sz w:val="22"/>
        </w:rPr>
        <w:t>):</w:t>
      </w:r>
    </w:p>
    <w:p w:rsidR="00A135E9" w:rsidRDefault="00A135E9" w:rsidP="00A135E9">
      <w:pPr>
        <w:spacing w:after="0" w:line="360" w:lineRule="auto"/>
        <w:ind w:left="426" w:right="-143" w:firstLine="0"/>
        <w:rPr>
          <w:sz w:val="18"/>
          <w:szCs w:val="18"/>
        </w:rPr>
      </w:pPr>
    </w:p>
    <w:tbl>
      <w:tblPr>
        <w:tblW w:w="10774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298"/>
        <w:gridCol w:w="1672"/>
        <w:gridCol w:w="2065"/>
        <w:gridCol w:w="1904"/>
        <w:gridCol w:w="2835"/>
      </w:tblGrid>
      <w:tr w:rsidR="005F71D9" w:rsidTr="00C40F9F">
        <w:tc>
          <w:tcPr>
            <w:tcW w:w="2298" w:type="dxa"/>
            <w:shd w:val="clear" w:color="auto" w:fill="auto"/>
            <w:vAlign w:val="center"/>
          </w:tcPr>
          <w:p w:rsidR="005F71D9" w:rsidRDefault="005F71D9" w:rsidP="005F71D9">
            <w:pPr>
              <w:spacing w:line="360" w:lineRule="auto"/>
              <w:ind w:right="-143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TIPOLOGIA DI SPESA</w:t>
            </w:r>
          </w:p>
        </w:tc>
        <w:tc>
          <w:tcPr>
            <w:tcW w:w="1672" w:type="dxa"/>
            <w:shd w:val="clear" w:color="auto" w:fill="auto"/>
            <w:vAlign w:val="center"/>
          </w:tcPr>
          <w:p w:rsidR="005F71D9" w:rsidRDefault="005F71D9" w:rsidP="005F71D9">
            <w:pPr>
              <w:spacing w:line="360" w:lineRule="auto"/>
              <w:ind w:right="-143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Fornitore</w:t>
            </w:r>
          </w:p>
        </w:tc>
        <w:tc>
          <w:tcPr>
            <w:tcW w:w="2065" w:type="dxa"/>
            <w:shd w:val="clear" w:color="auto" w:fill="auto"/>
            <w:vAlign w:val="center"/>
          </w:tcPr>
          <w:p w:rsidR="005F71D9" w:rsidRDefault="005F71D9" w:rsidP="005F71D9">
            <w:pPr>
              <w:spacing w:line="360" w:lineRule="auto"/>
              <w:ind w:right="-143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Numero e data fattura</w:t>
            </w:r>
          </w:p>
        </w:tc>
        <w:tc>
          <w:tcPr>
            <w:tcW w:w="1904" w:type="dxa"/>
            <w:shd w:val="clear" w:color="auto" w:fill="auto"/>
            <w:vAlign w:val="center"/>
          </w:tcPr>
          <w:p w:rsidR="005F71D9" w:rsidRDefault="005F71D9" w:rsidP="005F71D9">
            <w:pPr>
              <w:spacing w:line="360" w:lineRule="auto"/>
              <w:ind w:right="-143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Importo in Euro</w:t>
            </w:r>
          </w:p>
          <w:p w:rsidR="005F71D9" w:rsidRDefault="005F71D9" w:rsidP="005F71D9">
            <w:pPr>
              <w:spacing w:line="360" w:lineRule="auto"/>
              <w:ind w:right="-143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(al netto di IVA)</w:t>
            </w:r>
          </w:p>
        </w:tc>
        <w:tc>
          <w:tcPr>
            <w:tcW w:w="2835" w:type="dxa"/>
            <w:shd w:val="clear" w:color="auto" w:fill="auto"/>
          </w:tcPr>
          <w:p w:rsidR="005F71D9" w:rsidRDefault="00647F48" w:rsidP="005F71D9">
            <w:pPr>
              <w:spacing w:line="360" w:lineRule="auto"/>
              <w:ind w:right="-143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Estremi documenti di pagamento</w:t>
            </w:r>
          </w:p>
        </w:tc>
      </w:tr>
      <w:tr w:rsidR="005F71D9" w:rsidTr="00C40F9F">
        <w:tc>
          <w:tcPr>
            <w:tcW w:w="2298" w:type="dxa"/>
            <w:vMerge w:val="restart"/>
            <w:shd w:val="clear" w:color="auto" w:fill="auto"/>
          </w:tcPr>
          <w:p w:rsidR="005F71D9" w:rsidRPr="00181200" w:rsidRDefault="00181200" w:rsidP="005F71D9">
            <w:pPr>
              <w:spacing w:line="360" w:lineRule="auto"/>
              <w:ind w:right="-143"/>
              <w:jc w:val="center"/>
              <w:rPr>
                <w:sz w:val="18"/>
                <w:szCs w:val="18"/>
              </w:rPr>
            </w:pPr>
            <w:r w:rsidRPr="00181200">
              <w:rPr>
                <w:sz w:val="18"/>
                <w:szCs w:val="18"/>
              </w:rPr>
              <w:t>Consulenza</w:t>
            </w:r>
          </w:p>
        </w:tc>
        <w:tc>
          <w:tcPr>
            <w:tcW w:w="1672" w:type="dxa"/>
            <w:shd w:val="clear" w:color="auto" w:fill="auto"/>
          </w:tcPr>
          <w:p w:rsidR="005F71D9" w:rsidRDefault="005F71D9" w:rsidP="005F71D9">
            <w:pPr>
              <w:spacing w:line="360" w:lineRule="auto"/>
              <w:ind w:right="-143"/>
              <w:rPr>
                <w:sz w:val="18"/>
                <w:szCs w:val="18"/>
              </w:rPr>
            </w:pPr>
          </w:p>
        </w:tc>
        <w:tc>
          <w:tcPr>
            <w:tcW w:w="2065" w:type="dxa"/>
            <w:shd w:val="clear" w:color="auto" w:fill="auto"/>
          </w:tcPr>
          <w:p w:rsidR="005F71D9" w:rsidRDefault="005F71D9" w:rsidP="005F71D9">
            <w:pPr>
              <w:spacing w:line="360" w:lineRule="auto"/>
              <w:ind w:right="-143"/>
              <w:rPr>
                <w:sz w:val="18"/>
                <w:szCs w:val="18"/>
              </w:rPr>
            </w:pPr>
          </w:p>
        </w:tc>
        <w:tc>
          <w:tcPr>
            <w:tcW w:w="1904" w:type="dxa"/>
            <w:shd w:val="clear" w:color="auto" w:fill="auto"/>
          </w:tcPr>
          <w:p w:rsidR="005F71D9" w:rsidRDefault="005F71D9" w:rsidP="005F71D9">
            <w:pPr>
              <w:spacing w:line="360" w:lineRule="auto"/>
              <w:ind w:right="-143"/>
              <w:rPr>
                <w:sz w:val="18"/>
                <w:szCs w:val="18"/>
              </w:rPr>
            </w:pPr>
          </w:p>
        </w:tc>
        <w:tc>
          <w:tcPr>
            <w:tcW w:w="2835" w:type="dxa"/>
            <w:shd w:val="clear" w:color="auto" w:fill="auto"/>
          </w:tcPr>
          <w:p w:rsidR="005F71D9" w:rsidRDefault="005F71D9" w:rsidP="005F71D9">
            <w:pPr>
              <w:spacing w:line="360" w:lineRule="auto"/>
              <w:ind w:right="-143"/>
              <w:rPr>
                <w:sz w:val="18"/>
                <w:szCs w:val="18"/>
              </w:rPr>
            </w:pPr>
          </w:p>
        </w:tc>
      </w:tr>
      <w:tr w:rsidR="005F71D9" w:rsidTr="00C40F9F">
        <w:tc>
          <w:tcPr>
            <w:tcW w:w="2298" w:type="dxa"/>
            <w:vMerge/>
            <w:shd w:val="clear" w:color="auto" w:fill="auto"/>
          </w:tcPr>
          <w:p w:rsidR="005F71D9" w:rsidRDefault="005F71D9" w:rsidP="005F71D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672" w:type="dxa"/>
            <w:shd w:val="clear" w:color="auto" w:fill="auto"/>
          </w:tcPr>
          <w:p w:rsidR="005F71D9" w:rsidRDefault="005F71D9" w:rsidP="005F71D9">
            <w:pPr>
              <w:spacing w:line="360" w:lineRule="auto"/>
              <w:ind w:right="-143"/>
              <w:rPr>
                <w:sz w:val="18"/>
                <w:szCs w:val="18"/>
              </w:rPr>
            </w:pPr>
          </w:p>
        </w:tc>
        <w:tc>
          <w:tcPr>
            <w:tcW w:w="2065" w:type="dxa"/>
            <w:shd w:val="clear" w:color="auto" w:fill="auto"/>
          </w:tcPr>
          <w:p w:rsidR="005F71D9" w:rsidRDefault="005F71D9" w:rsidP="005F71D9">
            <w:pPr>
              <w:spacing w:line="360" w:lineRule="auto"/>
              <w:ind w:right="-143"/>
              <w:rPr>
                <w:sz w:val="18"/>
                <w:szCs w:val="18"/>
              </w:rPr>
            </w:pPr>
          </w:p>
        </w:tc>
        <w:tc>
          <w:tcPr>
            <w:tcW w:w="1904" w:type="dxa"/>
            <w:shd w:val="clear" w:color="auto" w:fill="auto"/>
          </w:tcPr>
          <w:p w:rsidR="005F71D9" w:rsidRDefault="005F71D9" w:rsidP="005F71D9">
            <w:pPr>
              <w:spacing w:line="360" w:lineRule="auto"/>
              <w:ind w:right="-143"/>
              <w:rPr>
                <w:sz w:val="18"/>
                <w:szCs w:val="18"/>
              </w:rPr>
            </w:pPr>
          </w:p>
        </w:tc>
        <w:tc>
          <w:tcPr>
            <w:tcW w:w="2835" w:type="dxa"/>
            <w:shd w:val="clear" w:color="auto" w:fill="auto"/>
          </w:tcPr>
          <w:p w:rsidR="005F71D9" w:rsidRDefault="005F71D9" w:rsidP="005F71D9">
            <w:pPr>
              <w:spacing w:line="360" w:lineRule="auto"/>
              <w:ind w:right="-143"/>
              <w:rPr>
                <w:sz w:val="18"/>
                <w:szCs w:val="18"/>
              </w:rPr>
            </w:pPr>
          </w:p>
        </w:tc>
      </w:tr>
      <w:tr w:rsidR="005F71D9" w:rsidTr="00C40F9F">
        <w:tc>
          <w:tcPr>
            <w:tcW w:w="2298" w:type="dxa"/>
            <w:vMerge/>
            <w:shd w:val="clear" w:color="auto" w:fill="auto"/>
          </w:tcPr>
          <w:p w:rsidR="005F71D9" w:rsidRDefault="005F71D9" w:rsidP="005F71D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672" w:type="dxa"/>
            <w:shd w:val="clear" w:color="auto" w:fill="auto"/>
          </w:tcPr>
          <w:p w:rsidR="005F71D9" w:rsidRDefault="005F71D9" w:rsidP="005F71D9">
            <w:pPr>
              <w:spacing w:line="360" w:lineRule="auto"/>
              <w:ind w:right="-143"/>
              <w:rPr>
                <w:sz w:val="18"/>
                <w:szCs w:val="18"/>
              </w:rPr>
            </w:pPr>
          </w:p>
        </w:tc>
        <w:tc>
          <w:tcPr>
            <w:tcW w:w="2065" w:type="dxa"/>
            <w:shd w:val="clear" w:color="auto" w:fill="auto"/>
          </w:tcPr>
          <w:p w:rsidR="005F71D9" w:rsidRDefault="005F71D9" w:rsidP="005F71D9">
            <w:pPr>
              <w:spacing w:line="360" w:lineRule="auto"/>
              <w:ind w:right="-143"/>
              <w:rPr>
                <w:sz w:val="18"/>
                <w:szCs w:val="18"/>
              </w:rPr>
            </w:pPr>
          </w:p>
        </w:tc>
        <w:tc>
          <w:tcPr>
            <w:tcW w:w="1904" w:type="dxa"/>
            <w:shd w:val="clear" w:color="auto" w:fill="auto"/>
          </w:tcPr>
          <w:p w:rsidR="005F71D9" w:rsidRDefault="005F71D9" w:rsidP="005F71D9">
            <w:pPr>
              <w:spacing w:line="360" w:lineRule="auto"/>
              <w:ind w:right="-143"/>
              <w:rPr>
                <w:sz w:val="18"/>
                <w:szCs w:val="18"/>
              </w:rPr>
            </w:pPr>
          </w:p>
        </w:tc>
        <w:tc>
          <w:tcPr>
            <w:tcW w:w="2835" w:type="dxa"/>
            <w:shd w:val="clear" w:color="auto" w:fill="auto"/>
          </w:tcPr>
          <w:p w:rsidR="005F71D9" w:rsidRDefault="005F71D9" w:rsidP="005F71D9">
            <w:pPr>
              <w:spacing w:line="360" w:lineRule="auto"/>
              <w:ind w:right="-143"/>
              <w:rPr>
                <w:sz w:val="18"/>
                <w:szCs w:val="18"/>
              </w:rPr>
            </w:pPr>
          </w:p>
        </w:tc>
      </w:tr>
      <w:tr w:rsidR="005F71D9" w:rsidTr="00C40F9F">
        <w:tc>
          <w:tcPr>
            <w:tcW w:w="2298" w:type="dxa"/>
            <w:vMerge w:val="restart"/>
            <w:shd w:val="clear" w:color="auto" w:fill="auto"/>
          </w:tcPr>
          <w:p w:rsidR="005F71D9" w:rsidRDefault="00181200" w:rsidP="005F71D9">
            <w:pPr>
              <w:spacing w:line="360" w:lineRule="auto"/>
              <w:ind w:right="-143"/>
              <w:jc w:val="center"/>
              <w:rPr>
                <w:sz w:val="18"/>
                <w:szCs w:val="18"/>
              </w:rPr>
            </w:pPr>
            <w:r w:rsidRPr="00181200">
              <w:rPr>
                <w:sz w:val="18"/>
                <w:szCs w:val="18"/>
              </w:rPr>
              <w:t>Formazione</w:t>
            </w:r>
          </w:p>
          <w:p w:rsidR="00C40F9F" w:rsidRPr="00C40F9F" w:rsidRDefault="00C40F9F" w:rsidP="005F71D9">
            <w:pPr>
              <w:spacing w:line="360" w:lineRule="auto"/>
              <w:ind w:right="-143"/>
              <w:jc w:val="center"/>
              <w:rPr>
                <w:sz w:val="16"/>
                <w:szCs w:val="16"/>
              </w:rPr>
            </w:pPr>
            <w:r w:rsidRPr="00C40F9F">
              <w:rPr>
                <w:sz w:val="16"/>
                <w:szCs w:val="16"/>
              </w:rPr>
              <w:t>(SOLO per Transizione digitale)</w:t>
            </w:r>
          </w:p>
        </w:tc>
        <w:tc>
          <w:tcPr>
            <w:tcW w:w="1672" w:type="dxa"/>
            <w:shd w:val="clear" w:color="auto" w:fill="auto"/>
          </w:tcPr>
          <w:p w:rsidR="005F71D9" w:rsidRDefault="005F71D9" w:rsidP="005F71D9">
            <w:pPr>
              <w:spacing w:line="360" w:lineRule="auto"/>
              <w:ind w:right="-143"/>
              <w:rPr>
                <w:sz w:val="18"/>
                <w:szCs w:val="18"/>
              </w:rPr>
            </w:pPr>
          </w:p>
        </w:tc>
        <w:tc>
          <w:tcPr>
            <w:tcW w:w="2065" w:type="dxa"/>
            <w:shd w:val="clear" w:color="auto" w:fill="auto"/>
          </w:tcPr>
          <w:p w:rsidR="005F71D9" w:rsidRDefault="005F71D9" w:rsidP="005F71D9">
            <w:pPr>
              <w:spacing w:line="360" w:lineRule="auto"/>
              <w:ind w:right="-143"/>
              <w:rPr>
                <w:sz w:val="18"/>
                <w:szCs w:val="18"/>
              </w:rPr>
            </w:pPr>
          </w:p>
        </w:tc>
        <w:tc>
          <w:tcPr>
            <w:tcW w:w="1904" w:type="dxa"/>
            <w:shd w:val="clear" w:color="auto" w:fill="auto"/>
          </w:tcPr>
          <w:p w:rsidR="005F71D9" w:rsidRDefault="005F71D9" w:rsidP="005F71D9">
            <w:pPr>
              <w:spacing w:line="360" w:lineRule="auto"/>
              <w:ind w:right="-143"/>
              <w:rPr>
                <w:sz w:val="18"/>
                <w:szCs w:val="18"/>
              </w:rPr>
            </w:pPr>
          </w:p>
        </w:tc>
        <w:tc>
          <w:tcPr>
            <w:tcW w:w="2835" w:type="dxa"/>
            <w:shd w:val="clear" w:color="auto" w:fill="auto"/>
          </w:tcPr>
          <w:p w:rsidR="005F71D9" w:rsidRDefault="005F71D9" w:rsidP="005F71D9">
            <w:pPr>
              <w:spacing w:line="360" w:lineRule="auto"/>
              <w:ind w:right="-143"/>
              <w:rPr>
                <w:sz w:val="18"/>
                <w:szCs w:val="18"/>
              </w:rPr>
            </w:pPr>
          </w:p>
        </w:tc>
      </w:tr>
      <w:tr w:rsidR="005F71D9" w:rsidTr="00C40F9F">
        <w:tc>
          <w:tcPr>
            <w:tcW w:w="2298" w:type="dxa"/>
            <w:vMerge/>
            <w:shd w:val="clear" w:color="auto" w:fill="auto"/>
          </w:tcPr>
          <w:p w:rsidR="005F71D9" w:rsidRDefault="005F71D9" w:rsidP="005F71D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672" w:type="dxa"/>
            <w:shd w:val="clear" w:color="auto" w:fill="auto"/>
          </w:tcPr>
          <w:p w:rsidR="005F71D9" w:rsidRDefault="005F71D9" w:rsidP="005F71D9">
            <w:pPr>
              <w:spacing w:line="360" w:lineRule="auto"/>
              <w:ind w:right="-143"/>
              <w:rPr>
                <w:sz w:val="18"/>
                <w:szCs w:val="18"/>
              </w:rPr>
            </w:pPr>
          </w:p>
        </w:tc>
        <w:tc>
          <w:tcPr>
            <w:tcW w:w="2065" w:type="dxa"/>
            <w:shd w:val="clear" w:color="auto" w:fill="auto"/>
          </w:tcPr>
          <w:p w:rsidR="005F71D9" w:rsidRDefault="005F71D9" w:rsidP="005F71D9">
            <w:pPr>
              <w:spacing w:line="360" w:lineRule="auto"/>
              <w:ind w:right="-143"/>
              <w:rPr>
                <w:sz w:val="18"/>
                <w:szCs w:val="18"/>
              </w:rPr>
            </w:pPr>
          </w:p>
        </w:tc>
        <w:tc>
          <w:tcPr>
            <w:tcW w:w="1904" w:type="dxa"/>
            <w:shd w:val="clear" w:color="auto" w:fill="auto"/>
          </w:tcPr>
          <w:p w:rsidR="005F71D9" w:rsidRDefault="005F71D9" w:rsidP="005F71D9">
            <w:pPr>
              <w:spacing w:line="360" w:lineRule="auto"/>
              <w:ind w:right="-143"/>
              <w:rPr>
                <w:sz w:val="18"/>
                <w:szCs w:val="18"/>
              </w:rPr>
            </w:pPr>
          </w:p>
        </w:tc>
        <w:tc>
          <w:tcPr>
            <w:tcW w:w="2835" w:type="dxa"/>
            <w:shd w:val="clear" w:color="auto" w:fill="auto"/>
          </w:tcPr>
          <w:p w:rsidR="005F71D9" w:rsidRDefault="005F71D9" w:rsidP="005F71D9">
            <w:pPr>
              <w:spacing w:line="360" w:lineRule="auto"/>
              <w:ind w:right="-143"/>
              <w:rPr>
                <w:sz w:val="18"/>
                <w:szCs w:val="18"/>
              </w:rPr>
            </w:pPr>
          </w:p>
        </w:tc>
      </w:tr>
      <w:tr w:rsidR="005F71D9" w:rsidTr="00C40F9F">
        <w:tc>
          <w:tcPr>
            <w:tcW w:w="2298" w:type="dxa"/>
            <w:vMerge/>
            <w:shd w:val="clear" w:color="auto" w:fill="auto"/>
          </w:tcPr>
          <w:p w:rsidR="005F71D9" w:rsidRDefault="005F71D9" w:rsidP="005F71D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672" w:type="dxa"/>
            <w:shd w:val="clear" w:color="auto" w:fill="auto"/>
          </w:tcPr>
          <w:p w:rsidR="005F71D9" w:rsidRDefault="005F71D9" w:rsidP="005F71D9">
            <w:pPr>
              <w:spacing w:line="360" w:lineRule="auto"/>
              <w:ind w:right="-143"/>
              <w:rPr>
                <w:sz w:val="18"/>
                <w:szCs w:val="18"/>
              </w:rPr>
            </w:pPr>
          </w:p>
        </w:tc>
        <w:tc>
          <w:tcPr>
            <w:tcW w:w="2065" w:type="dxa"/>
            <w:shd w:val="clear" w:color="auto" w:fill="auto"/>
          </w:tcPr>
          <w:p w:rsidR="005F71D9" w:rsidRDefault="005F71D9" w:rsidP="005F71D9">
            <w:pPr>
              <w:spacing w:line="360" w:lineRule="auto"/>
              <w:ind w:right="-143"/>
              <w:rPr>
                <w:sz w:val="18"/>
                <w:szCs w:val="18"/>
              </w:rPr>
            </w:pPr>
          </w:p>
        </w:tc>
        <w:tc>
          <w:tcPr>
            <w:tcW w:w="1904" w:type="dxa"/>
            <w:shd w:val="clear" w:color="auto" w:fill="auto"/>
          </w:tcPr>
          <w:p w:rsidR="005F71D9" w:rsidRDefault="005F71D9" w:rsidP="005F71D9">
            <w:pPr>
              <w:spacing w:line="360" w:lineRule="auto"/>
              <w:ind w:right="-143"/>
              <w:rPr>
                <w:sz w:val="18"/>
                <w:szCs w:val="18"/>
              </w:rPr>
            </w:pPr>
          </w:p>
        </w:tc>
        <w:tc>
          <w:tcPr>
            <w:tcW w:w="2835" w:type="dxa"/>
            <w:shd w:val="clear" w:color="auto" w:fill="auto"/>
          </w:tcPr>
          <w:p w:rsidR="005F71D9" w:rsidRDefault="005F71D9" w:rsidP="005F71D9">
            <w:pPr>
              <w:spacing w:line="360" w:lineRule="auto"/>
              <w:ind w:right="-143"/>
              <w:rPr>
                <w:sz w:val="18"/>
                <w:szCs w:val="18"/>
              </w:rPr>
            </w:pPr>
          </w:p>
        </w:tc>
      </w:tr>
      <w:tr w:rsidR="005F71D9" w:rsidTr="00C40F9F">
        <w:tc>
          <w:tcPr>
            <w:tcW w:w="2298" w:type="dxa"/>
            <w:vMerge w:val="restart"/>
            <w:shd w:val="clear" w:color="auto" w:fill="auto"/>
            <w:vAlign w:val="center"/>
          </w:tcPr>
          <w:p w:rsidR="005F71D9" w:rsidRDefault="00181200" w:rsidP="005F71D9">
            <w:pPr>
              <w:spacing w:line="360" w:lineRule="auto"/>
              <w:ind w:right="-143"/>
              <w:jc w:val="center"/>
              <w:rPr>
                <w:sz w:val="18"/>
                <w:szCs w:val="18"/>
              </w:rPr>
            </w:pPr>
            <w:r w:rsidRPr="00181200">
              <w:rPr>
                <w:sz w:val="18"/>
                <w:szCs w:val="18"/>
              </w:rPr>
              <w:t>Acquisto beni/servizi</w:t>
            </w:r>
          </w:p>
          <w:p w:rsidR="00E11AE5" w:rsidRPr="00C40F9F" w:rsidRDefault="00E11AE5" w:rsidP="005F71D9">
            <w:pPr>
              <w:spacing w:line="360" w:lineRule="auto"/>
              <w:ind w:right="-143"/>
              <w:jc w:val="center"/>
              <w:rPr>
                <w:sz w:val="16"/>
                <w:szCs w:val="16"/>
              </w:rPr>
            </w:pPr>
            <w:r w:rsidRPr="00C40F9F">
              <w:rPr>
                <w:sz w:val="16"/>
                <w:szCs w:val="16"/>
              </w:rPr>
              <w:t>(</w:t>
            </w:r>
            <w:r w:rsidR="00C40F9F" w:rsidRPr="00C40F9F">
              <w:rPr>
                <w:sz w:val="16"/>
                <w:szCs w:val="16"/>
              </w:rPr>
              <w:t>SOLO</w:t>
            </w:r>
            <w:r w:rsidRPr="00C40F9F">
              <w:rPr>
                <w:sz w:val="16"/>
                <w:szCs w:val="16"/>
              </w:rPr>
              <w:t xml:space="preserve"> per </w:t>
            </w:r>
            <w:r w:rsidR="00C40F9F" w:rsidRPr="00C40F9F">
              <w:rPr>
                <w:sz w:val="16"/>
                <w:szCs w:val="16"/>
              </w:rPr>
              <w:t xml:space="preserve">Transizione digitale limite </w:t>
            </w:r>
            <w:proofErr w:type="spellStart"/>
            <w:r w:rsidR="00C40F9F" w:rsidRPr="00C40F9F">
              <w:rPr>
                <w:sz w:val="16"/>
                <w:szCs w:val="16"/>
              </w:rPr>
              <w:t>max</w:t>
            </w:r>
            <w:proofErr w:type="spellEnd"/>
            <w:r w:rsidR="00C40F9F" w:rsidRPr="00C40F9F">
              <w:rPr>
                <w:sz w:val="16"/>
                <w:szCs w:val="16"/>
              </w:rPr>
              <w:t xml:space="preserve"> 40%</w:t>
            </w:r>
            <w:r w:rsidRPr="00C40F9F">
              <w:rPr>
                <w:sz w:val="16"/>
                <w:szCs w:val="16"/>
              </w:rPr>
              <w:t>)</w:t>
            </w:r>
          </w:p>
        </w:tc>
        <w:tc>
          <w:tcPr>
            <w:tcW w:w="1672" w:type="dxa"/>
            <w:shd w:val="clear" w:color="auto" w:fill="auto"/>
          </w:tcPr>
          <w:p w:rsidR="005F71D9" w:rsidRDefault="005F71D9" w:rsidP="005F71D9">
            <w:pPr>
              <w:spacing w:line="360" w:lineRule="auto"/>
              <w:ind w:right="-143"/>
              <w:rPr>
                <w:sz w:val="18"/>
                <w:szCs w:val="18"/>
              </w:rPr>
            </w:pPr>
          </w:p>
        </w:tc>
        <w:tc>
          <w:tcPr>
            <w:tcW w:w="2065" w:type="dxa"/>
            <w:shd w:val="clear" w:color="auto" w:fill="auto"/>
          </w:tcPr>
          <w:p w:rsidR="005F71D9" w:rsidRDefault="005F71D9" w:rsidP="005F71D9">
            <w:pPr>
              <w:spacing w:line="360" w:lineRule="auto"/>
              <w:ind w:right="-143"/>
              <w:rPr>
                <w:sz w:val="18"/>
                <w:szCs w:val="18"/>
              </w:rPr>
            </w:pPr>
          </w:p>
        </w:tc>
        <w:tc>
          <w:tcPr>
            <w:tcW w:w="1904" w:type="dxa"/>
            <w:shd w:val="clear" w:color="auto" w:fill="auto"/>
          </w:tcPr>
          <w:p w:rsidR="005F71D9" w:rsidRDefault="005F71D9" w:rsidP="005F71D9">
            <w:pPr>
              <w:spacing w:line="360" w:lineRule="auto"/>
              <w:ind w:right="-143"/>
              <w:rPr>
                <w:sz w:val="18"/>
                <w:szCs w:val="18"/>
              </w:rPr>
            </w:pPr>
          </w:p>
        </w:tc>
        <w:tc>
          <w:tcPr>
            <w:tcW w:w="2835" w:type="dxa"/>
            <w:shd w:val="clear" w:color="auto" w:fill="auto"/>
          </w:tcPr>
          <w:p w:rsidR="005F71D9" w:rsidRDefault="005F71D9" w:rsidP="005F71D9">
            <w:pPr>
              <w:spacing w:line="360" w:lineRule="auto"/>
              <w:ind w:right="-143"/>
              <w:rPr>
                <w:sz w:val="18"/>
                <w:szCs w:val="18"/>
              </w:rPr>
            </w:pPr>
          </w:p>
        </w:tc>
      </w:tr>
      <w:tr w:rsidR="005F71D9" w:rsidTr="00C40F9F">
        <w:tc>
          <w:tcPr>
            <w:tcW w:w="2298" w:type="dxa"/>
            <w:vMerge/>
            <w:shd w:val="clear" w:color="auto" w:fill="auto"/>
            <w:vAlign w:val="center"/>
          </w:tcPr>
          <w:p w:rsidR="005F71D9" w:rsidRDefault="005F71D9" w:rsidP="005F71D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672" w:type="dxa"/>
            <w:shd w:val="clear" w:color="auto" w:fill="auto"/>
          </w:tcPr>
          <w:p w:rsidR="005F71D9" w:rsidRDefault="005F71D9" w:rsidP="005F71D9">
            <w:pPr>
              <w:spacing w:line="360" w:lineRule="auto"/>
              <w:ind w:right="-143"/>
              <w:rPr>
                <w:sz w:val="18"/>
                <w:szCs w:val="18"/>
              </w:rPr>
            </w:pPr>
          </w:p>
        </w:tc>
        <w:tc>
          <w:tcPr>
            <w:tcW w:w="2065" w:type="dxa"/>
            <w:shd w:val="clear" w:color="auto" w:fill="auto"/>
          </w:tcPr>
          <w:p w:rsidR="005F71D9" w:rsidRDefault="005F71D9" w:rsidP="005F71D9">
            <w:pPr>
              <w:spacing w:line="360" w:lineRule="auto"/>
              <w:ind w:right="-143"/>
              <w:rPr>
                <w:sz w:val="18"/>
                <w:szCs w:val="18"/>
              </w:rPr>
            </w:pPr>
          </w:p>
        </w:tc>
        <w:tc>
          <w:tcPr>
            <w:tcW w:w="1904" w:type="dxa"/>
            <w:shd w:val="clear" w:color="auto" w:fill="auto"/>
          </w:tcPr>
          <w:p w:rsidR="005F71D9" w:rsidRDefault="005F71D9" w:rsidP="005F71D9">
            <w:pPr>
              <w:spacing w:line="360" w:lineRule="auto"/>
              <w:ind w:right="-143"/>
              <w:rPr>
                <w:sz w:val="18"/>
                <w:szCs w:val="18"/>
              </w:rPr>
            </w:pPr>
          </w:p>
        </w:tc>
        <w:tc>
          <w:tcPr>
            <w:tcW w:w="2835" w:type="dxa"/>
            <w:shd w:val="clear" w:color="auto" w:fill="auto"/>
          </w:tcPr>
          <w:p w:rsidR="005F71D9" w:rsidRDefault="005F71D9" w:rsidP="005F71D9">
            <w:pPr>
              <w:spacing w:line="360" w:lineRule="auto"/>
              <w:ind w:right="-143"/>
              <w:rPr>
                <w:sz w:val="18"/>
                <w:szCs w:val="18"/>
              </w:rPr>
            </w:pPr>
          </w:p>
        </w:tc>
      </w:tr>
      <w:tr w:rsidR="005F71D9" w:rsidTr="00C40F9F">
        <w:tc>
          <w:tcPr>
            <w:tcW w:w="2298" w:type="dxa"/>
            <w:vMerge/>
            <w:shd w:val="clear" w:color="auto" w:fill="auto"/>
            <w:vAlign w:val="center"/>
          </w:tcPr>
          <w:p w:rsidR="005F71D9" w:rsidRDefault="005F71D9" w:rsidP="005F71D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672" w:type="dxa"/>
            <w:shd w:val="clear" w:color="auto" w:fill="auto"/>
          </w:tcPr>
          <w:p w:rsidR="005F71D9" w:rsidRDefault="005F71D9" w:rsidP="005F71D9">
            <w:pPr>
              <w:spacing w:line="360" w:lineRule="auto"/>
              <w:ind w:right="-143"/>
              <w:rPr>
                <w:sz w:val="18"/>
                <w:szCs w:val="18"/>
              </w:rPr>
            </w:pPr>
          </w:p>
        </w:tc>
        <w:tc>
          <w:tcPr>
            <w:tcW w:w="2065" w:type="dxa"/>
            <w:shd w:val="clear" w:color="auto" w:fill="auto"/>
          </w:tcPr>
          <w:p w:rsidR="005F71D9" w:rsidRDefault="005F71D9" w:rsidP="005F71D9">
            <w:pPr>
              <w:spacing w:line="360" w:lineRule="auto"/>
              <w:ind w:right="-143"/>
              <w:rPr>
                <w:sz w:val="18"/>
                <w:szCs w:val="18"/>
              </w:rPr>
            </w:pPr>
          </w:p>
        </w:tc>
        <w:tc>
          <w:tcPr>
            <w:tcW w:w="1904" w:type="dxa"/>
            <w:shd w:val="clear" w:color="auto" w:fill="auto"/>
          </w:tcPr>
          <w:p w:rsidR="005F71D9" w:rsidRDefault="005F71D9" w:rsidP="005F71D9">
            <w:pPr>
              <w:spacing w:line="360" w:lineRule="auto"/>
              <w:ind w:right="-143"/>
              <w:rPr>
                <w:sz w:val="18"/>
                <w:szCs w:val="18"/>
              </w:rPr>
            </w:pPr>
          </w:p>
        </w:tc>
        <w:tc>
          <w:tcPr>
            <w:tcW w:w="2835" w:type="dxa"/>
            <w:shd w:val="clear" w:color="auto" w:fill="auto"/>
          </w:tcPr>
          <w:p w:rsidR="005F71D9" w:rsidRDefault="005F71D9" w:rsidP="005F71D9">
            <w:pPr>
              <w:spacing w:line="360" w:lineRule="auto"/>
              <w:ind w:right="-143"/>
              <w:rPr>
                <w:sz w:val="18"/>
                <w:szCs w:val="18"/>
              </w:rPr>
            </w:pPr>
          </w:p>
        </w:tc>
      </w:tr>
    </w:tbl>
    <w:p w:rsidR="005F71D9" w:rsidRDefault="005F71D9" w:rsidP="005F71D9">
      <w:pPr>
        <w:spacing w:line="360" w:lineRule="auto"/>
        <w:ind w:left="426" w:right="-143"/>
        <w:rPr>
          <w:sz w:val="18"/>
          <w:szCs w:val="18"/>
        </w:rPr>
      </w:pPr>
    </w:p>
    <w:p w:rsidR="00A135E9" w:rsidRDefault="005F71D9" w:rsidP="00A135E9">
      <w:pPr>
        <w:numPr>
          <w:ilvl w:val="0"/>
          <w:numId w:val="17"/>
        </w:numPr>
        <w:spacing w:after="0" w:line="360" w:lineRule="auto"/>
        <w:ind w:left="426" w:right="-143"/>
        <w:rPr>
          <w:sz w:val="18"/>
          <w:szCs w:val="18"/>
        </w:rPr>
      </w:pPr>
      <w:r>
        <w:rPr>
          <w:sz w:val="18"/>
          <w:szCs w:val="18"/>
        </w:rPr>
        <w:t>che le copie dei documenti di spesa e dei pagamenti effettuati trasmessi in allegato sono conformi ai documenti originali, i quali rimarranno a disposizione per eventuali verifiche per un periodo di almeno 10 (dieci) anni dalla data del provvedimento di erogazione del contributo;</w:t>
      </w:r>
    </w:p>
    <w:p w:rsidR="00A135E9" w:rsidRPr="00A135E9" w:rsidRDefault="00A135E9" w:rsidP="00A135E9">
      <w:pPr>
        <w:spacing w:after="0" w:line="360" w:lineRule="auto"/>
        <w:ind w:left="426" w:right="-143" w:firstLine="0"/>
        <w:rPr>
          <w:sz w:val="18"/>
          <w:szCs w:val="18"/>
        </w:rPr>
      </w:pPr>
    </w:p>
    <w:p w:rsidR="005F71D9" w:rsidRDefault="005F71D9" w:rsidP="005F71D9">
      <w:pPr>
        <w:numPr>
          <w:ilvl w:val="0"/>
          <w:numId w:val="17"/>
        </w:numPr>
        <w:spacing w:after="0" w:line="360" w:lineRule="auto"/>
        <w:ind w:left="426" w:right="-142"/>
        <w:rPr>
          <w:sz w:val="18"/>
          <w:szCs w:val="18"/>
        </w:rPr>
      </w:pPr>
      <w:r>
        <w:rPr>
          <w:sz w:val="18"/>
          <w:szCs w:val="18"/>
        </w:rPr>
        <w:lastRenderedPageBreak/>
        <w:t xml:space="preserve">di essere a conoscenza che il contributo camerale sarà assegnato in base al regime </w:t>
      </w:r>
      <w:r>
        <w:rPr>
          <w:i/>
          <w:sz w:val="18"/>
          <w:szCs w:val="18"/>
        </w:rPr>
        <w:t xml:space="preserve">de </w:t>
      </w:r>
      <w:proofErr w:type="spellStart"/>
      <w:r>
        <w:rPr>
          <w:i/>
          <w:sz w:val="18"/>
          <w:szCs w:val="18"/>
        </w:rPr>
        <w:t>minimis</w:t>
      </w:r>
      <w:proofErr w:type="spellEnd"/>
      <w:r>
        <w:rPr>
          <w:sz w:val="18"/>
          <w:szCs w:val="18"/>
        </w:rPr>
        <w:t>;</w:t>
      </w:r>
    </w:p>
    <w:p w:rsidR="005F71D9" w:rsidRDefault="005F71D9" w:rsidP="005F71D9">
      <w:pPr>
        <w:numPr>
          <w:ilvl w:val="0"/>
          <w:numId w:val="17"/>
        </w:numPr>
        <w:spacing w:after="0" w:line="360" w:lineRule="auto"/>
        <w:ind w:left="426" w:right="-142"/>
        <w:rPr>
          <w:sz w:val="18"/>
          <w:szCs w:val="18"/>
        </w:rPr>
      </w:pPr>
      <w:r>
        <w:rPr>
          <w:sz w:val="18"/>
          <w:szCs w:val="18"/>
        </w:rPr>
        <w:t>di essere a conoscenza dei casi che comportano la riduzione o la revoca del contributo concesso dalla Camera di Commercio;</w:t>
      </w:r>
    </w:p>
    <w:p w:rsidR="00A024AF" w:rsidRDefault="00A024AF" w:rsidP="00A024AF">
      <w:pPr>
        <w:numPr>
          <w:ilvl w:val="0"/>
          <w:numId w:val="17"/>
        </w:numPr>
        <w:spacing w:after="0" w:line="360" w:lineRule="auto"/>
        <w:ind w:right="-142"/>
        <w:rPr>
          <w:sz w:val="18"/>
          <w:szCs w:val="18"/>
        </w:rPr>
      </w:pPr>
      <w:r w:rsidRPr="00A024AF">
        <w:rPr>
          <w:sz w:val="18"/>
          <w:szCs w:val="18"/>
        </w:rPr>
        <w:t xml:space="preserve">di aver preso visione dell'informativa privacy (art. 14 del Bando) e di essere consapevole che i dati personali necessari all’adempimento degli obblighi di trasparenza, con l’importo del contributo concesso, saranno pubblicati sul sito camerale ai sensi degli artt. 26 e 27 del D.lgs. 33/2013 e </w:t>
      </w:r>
      <w:proofErr w:type="spellStart"/>
      <w:r w:rsidRPr="00A024AF">
        <w:rPr>
          <w:sz w:val="18"/>
          <w:szCs w:val="18"/>
        </w:rPr>
        <w:t>s.m.i.</w:t>
      </w:r>
      <w:proofErr w:type="spellEnd"/>
      <w:r w:rsidRPr="00A024AF">
        <w:rPr>
          <w:sz w:val="18"/>
          <w:szCs w:val="18"/>
        </w:rPr>
        <w:t xml:space="preserve">; </w:t>
      </w:r>
    </w:p>
    <w:p w:rsidR="004B3B6A" w:rsidRPr="00A024AF" w:rsidRDefault="004B3B6A" w:rsidP="004B3B6A">
      <w:pPr>
        <w:spacing w:after="0" w:line="360" w:lineRule="auto"/>
        <w:ind w:right="-142"/>
        <w:rPr>
          <w:sz w:val="18"/>
          <w:szCs w:val="18"/>
        </w:rPr>
      </w:pPr>
    </w:p>
    <w:p w:rsidR="00A024AF" w:rsidRPr="00A024AF" w:rsidRDefault="00A024AF" w:rsidP="00A024AF">
      <w:pPr>
        <w:numPr>
          <w:ilvl w:val="0"/>
          <w:numId w:val="17"/>
        </w:numPr>
        <w:spacing w:after="0" w:line="360" w:lineRule="auto"/>
        <w:ind w:right="-142"/>
        <w:rPr>
          <w:sz w:val="18"/>
          <w:szCs w:val="18"/>
        </w:rPr>
      </w:pPr>
      <w:r w:rsidRPr="00A024AF">
        <w:rPr>
          <w:sz w:val="18"/>
          <w:szCs w:val="18"/>
        </w:rPr>
        <w:t xml:space="preserve">di  </w:t>
      </w:r>
    </w:p>
    <w:p w:rsidR="00A024AF" w:rsidRPr="00A024AF" w:rsidRDefault="00A024AF" w:rsidP="00A024AF">
      <w:pPr>
        <w:numPr>
          <w:ilvl w:val="0"/>
          <w:numId w:val="17"/>
        </w:numPr>
        <w:spacing w:after="0" w:line="360" w:lineRule="auto"/>
        <w:ind w:right="-142"/>
        <w:rPr>
          <w:sz w:val="18"/>
          <w:szCs w:val="18"/>
        </w:rPr>
      </w:pPr>
      <w:r w:rsidRPr="00A024AF">
        <w:rPr>
          <w:sz w:val="18"/>
          <w:szCs w:val="18"/>
        </w:rPr>
        <w:t xml:space="preserve">󠄀 prestare   </w:t>
      </w:r>
    </w:p>
    <w:p w:rsidR="00A024AF" w:rsidRPr="00A024AF" w:rsidRDefault="00A024AF" w:rsidP="00A024AF">
      <w:pPr>
        <w:numPr>
          <w:ilvl w:val="0"/>
          <w:numId w:val="17"/>
        </w:numPr>
        <w:spacing w:after="0" w:line="360" w:lineRule="auto"/>
        <w:ind w:right="-142"/>
        <w:rPr>
          <w:sz w:val="18"/>
          <w:szCs w:val="18"/>
        </w:rPr>
      </w:pPr>
      <w:r w:rsidRPr="00A024AF">
        <w:rPr>
          <w:sz w:val="18"/>
          <w:szCs w:val="18"/>
        </w:rPr>
        <w:t xml:space="preserve">󠄀 non prestare </w:t>
      </w:r>
    </w:p>
    <w:p w:rsidR="00A024AF" w:rsidRPr="00A024AF" w:rsidRDefault="00A024AF" w:rsidP="00A024AF">
      <w:pPr>
        <w:numPr>
          <w:ilvl w:val="0"/>
          <w:numId w:val="17"/>
        </w:numPr>
        <w:spacing w:after="0" w:line="360" w:lineRule="auto"/>
        <w:ind w:right="-142"/>
        <w:rPr>
          <w:sz w:val="18"/>
          <w:szCs w:val="18"/>
        </w:rPr>
      </w:pPr>
      <w:r w:rsidRPr="00A024AF">
        <w:rPr>
          <w:sz w:val="18"/>
          <w:szCs w:val="18"/>
        </w:rPr>
        <w:t>il consenso ai fini del trattamento per scopi informativi di cui al punto 3, lett. c) dell’informativa;</w:t>
      </w:r>
    </w:p>
    <w:p w:rsidR="005F71D9" w:rsidRDefault="005F71D9" w:rsidP="005F71D9">
      <w:pPr>
        <w:numPr>
          <w:ilvl w:val="0"/>
          <w:numId w:val="17"/>
        </w:numPr>
        <w:spacing w:after="0" w:line="360" w:lineRule="auto"/>
        <w:ind w:left="426" w:right="-142"/>
        <w:rPr>
          <w:sz w:val="18"/>
          <w:szCs w:val="18"/>
        </w:rPr>
      </w:pPr>
      <w:r>
        <w:rPr>
          <w:sz w:val="18"/>
          <w:szCs w:val="18"/>
        </w:rPr>
        <w:t>di essere disponibile a fornire all’Ente camerale tutti gli elementi informativi e di valutazione nonché la documentazione che si rendessero necessari, sotto la pena di inammissibilità del beneficio e di non opporsi ad eventuali controlli sulla documentazione relativa all’iniziativa oggetto del contributo richiesto.</w:t>
      </w:r>
    </w:p>
    <w:p w:rsidR="00A135E9" w:rsidRDefault="00A135E9" w:rsidP="003875C0">
      <w:pPr>
        <w:spacing w:after="0" w:line="360" w:lineRule="auto"/>
        <w:ind w:left="0" w:right="-142" w:firstLine="0"/>
        <w:rPr>
          <w:sz w:val="18"/>
          <w:szCs w:val="18"/>
        </w:rPr>
      </w:pPr>
    </w:p>
    <w:p w:rsidR="00BA18EE" w:rsidRDefault="00BA18EE" w:rsidP="00BA18EE">
      <w:pPr>
        <w:tabs>
          <w:tab w:val="left" w:pos="360"/>
          <w:tab w:val="left" w:pos="540"/>
        </w:tabs>
        <w:ind w:right="-142"/>
        <w:rPr>
          <w:sz w:val="18"/>
          <w:szCs w:val="18"/>
        </w:rPr>
      </w:pPr>
      <w:r w:rsidRPr="00BA18EE">
        <w:rPr>
          <w:sz w:val="18"/>
          <w:szCs w:val="18"/>
        </w:rPr>
        <w:t>A completamento della rendicontazione in oggetto e al fine della liquidazione del contributo, si allega la seguente documentazione</w:t>
      </w:r>
      <w:r w:rsidR="003875C0">
        <w:rPr>
          <w:sz w:val="18"/>
          <w:szCs w:val="18"/>
        </w:rPr>
        <w:t xml:space="preserve"> (Art.11)</w:t>
      </w:r>
      <w:r w:rsidRPr="00BA18EE">
        <w:rPr>
          <w:sz w:val="18"/>
          <w:szCs w:val="18"/>
        </w:rPr>
        <w:t>:</w:t>
      </w:r>
    </w:p>
    <w:p w:rsidR="00A135E9" w:rsidRPr="00BA18EE" w:rsidRDefault="00A135E9" w:rsidP="00BA18EE">
      <w:pPr>
        <w:tabs>
          <w:tab w:val="left" w:pos="360"/>
          <w:tab w:val="left" w:pos="540"/>
        </w:tabs>
        <w:ind w:right="-142"/>
        <w:rPr>
          <w:sz w:val="18"/>
          <w:szCs w:val="18"/>
        </w:rPr>
      </w:pPr>
    </w:p>
    <w:p w:rsidR="00BA18EE" w:rsidRPr="00BA18EE" w:rsidRDefault="00BA18EE" w:rsidP="00BA18EE">
      <w:pPr>
        <w:tabs>
          <w:tab w:val="left" w:pos="360"/>
          <w:tab w:val="left" w:pos="540"/>
        </w:tabs>
        <w:ind w:right="-142"/>
        <w:rPr>
          <w:sz w:val="18"/>
          <w:szCs w:val="18"/>
        </w:rPr>
      </w:pPr>
      <w:r w:rsidRPr="00BA18EE">
        <w:rPr>
          <w:sz w:val="18"/>
          <w:szCs w:val="18"/>
        </w:rPr>
        <w:t>a)</w:t>
      </w:r>
      <w:r w:rsidRPr="00BA18EE">
        <w:rPr>
          <w:sz w:val="18"/>
          <w:szCs w:val="18"/>
        </w:rPr>
        <w:tab/>
        <w:t xml:space="preserve">copia conforme all’originale delle fatture e degli altri documenti di spesa che dovranno riportare la dicitura “Bando </w:t>
      </w:r>
      <w:r w:rsidR="0078759E">
        <w:rPr>
          <w:sz w:val="18"/>
          <w:szCs w:val="18"/>
        </w:rPr>
        <w:t>Doppia Transizione</w:t>
      </w:r>
      <w:r w:rsidR="00E11AE5">
        <w:rPr>
          <w:sz w:val="18"/>
          <w:szCs w:val="18"/>
        </w:rPr>
        <w:t xml:space="preserve"> 2025</w:t>
      </w:r>
      <w:r w:rsidRPr="00BA18EE">
        <w:rPr>
          <w:sz w:val="18"/>
          <w:szCs w:val="18"/>
        </w:rPr>
        <w:t xml:space="preserve"> – </w:t>
      </w:r>
      <w:r w:rsidR="0078759E">
        <w:rPr>
          <w:sz w:val="18"/>
          <w:szCs w:val="18"/>
        </w:rPr>
        <w:t>CCIAA</w:t>
      </w:r>
      <w:r w:rsidRPr="00BA18EE">
        <w:rPr>
          <w:sz w:val="18"/>
          <w:szCs w:val="18"/>
        </w:rPr>
        <w:t xml:space="preserve"> Umbria” e</w:t>
      </w:r>
      <w:r>
        <w:rPr>
          <w:sz w:val="18"/>
          <w:szCs w:val="18"/>
        </w:rPr>
        <w:t xml:space="preserve">, </w:t>
      </w:r>
      <w:r w:rsidRPr="00BA18EE">
        <w:rPr>
          <w:sz w:val="18"/>
          <w:szCs w:val="18"/>
          <w:u w:val="single"/>
        </w:rPr>
        <w:t>obbligatoriamente</w:t>
      </w:r>
      <w:r>
        <w:rPr>
          <w:sz w:val="18"/>
          <w:szCs w:val="18"/>
        </w:rPr>
        <w:t>,</w:t>
      </w:r>
      <w:r w:rsidRPr="00BA18EE">
        <w:rPr>
          <w:sz w:val="18"/>
          <w:szCs w:val="18"/>
        </w:rPr>
        <w:t xml:space="preserve"> il CUP contenuto nell’atto di concessione;</w:t>
      </w:r>
    </w:p>
    <w:p w:rsidR="003875C0" w:rsidRDefault="00BA18EE" w:rsidP="00BA18EE">
      <w:pPr>
        <w:tabs>
          <w:tab w:val="left" w:pos="360"/>
          <w:tab w:val="left" w:pos="540"/>
        </w:tabs>
        <w:ind w:right="-142"/>
        <w:rPr>
          <w:sz w:val="18"/>
          <w:szCs w:val="18"/>
        </w:rPr>
      </w:pPr>
      <w:r w:rsidRPr="00BA18EE">
        <w:rPr>
          <w:sz w:val="18"/>
          <w:szCs w:val="18"/>
        </w:rPr>
        <w:t>b)</w:t>
      </w:r>
      <w:r w:rsidRPr="00BA18EE">
        <w:rPr>
          <w:sz w:val="18"/>
          <w:szCs w:val="18"/>
        </w:rPr>
        <w:tab/>
        <w:t xml:space="preserve">copia dei pagamenti effettuati esclusivamente tramite: bonifico bancario che riporti esito della transazione (bonifico pagato, eseguito, non mero ordine di bonifico), carta di credito, RID o </w:t>
      </w:r>
      <w:proofErr w:type="spellStart"/>
      <w:r w:rsidRPr="00BA18EE">
        <w:rPr>
          <w:sz w:val="18"/>
          <w:szCs w:val="18"/>
        </w:rPr>
        <w:t>Paypal</w:t>
      </w:r>
      <w:proofErr w:type="spellEnd"/>
      <w:r w:rsidR="003875C0">
        <w:rPr>
          <w:sz w:val="18"/>
          <w:szCs w:val="18"/>
        </w:rPr>
        <w:t>;</w:t>
      </w:r>
    </w:p>
    <w:p w:rsidR="00BA18EE" w:rsidRDefault="00BA18EE" w:rsidP="00BA18EE">
      <w:pPr>
        <w:tabs>
          <w:tab w:val="left" w:pos="360"/>
          <w:tab w:val="left" w:pos="540"/>
        </w:tabs>
        <w:ind w:right="-142"/>
        <w:rPr>
          <w:sz w:val="18"/>
          <w:szCs w:val="18"/>
        </w:rPr>
      </w:pPr>
      <w:r w:rsidRPr="00BA18EE">
        <w:rPr>
          <w:sz w:val="18"/>
          <w:szCs w:val="18"/>
        </w:rPr>
        <w:t>c)</w:t>
      </w:r>
      <w:r w:rsidRPr="00BA18EE">
        <w:rPr>
          <w:sz w:val="18"/>
          <w:szCs w:val="18"/>
        </w:rPr>
        <w:tab/>
        <w:t xml:space="preserve">relazione </w:t>
      </w:r>
      <w:r w:rsidR="0078759E">
        <w:rPr>
          <w:sz w:val="18"/>
          <w:szCs w:val="18"/>
        </w:rPr>
        <w:t>sulle</w:t>
      </w:r>
      <w:r w:rsidRPr="00BA18EE">
        <w:rPr>
          <w:sz w:val="18"/>
          <w:szCs w:val="18"/>
        </w:rPr>
        <w:t xml:space="preserve"> attività realizzate e</w:t>
      </w:r>
      <w:r w:rsidR="00E11AE5">
        <w:rPr>
          <w:sz w:val="18"/>
          <w:szCs w:val="18"/>
        </w:rPr>
        <w:t>,</w:t>
      </w:r>
      <w:r w:rsidRPr="00BA18EE">
        <w:rPr>
          <w:sz w:val="18"/>
          <w:szCs w:val="18"/>
        </w:rPr>
        <w:t xml:space="preserve"> </w:t>
      </w:r>
      <w:r w:rsidRPr="00E11AE5">
        <w:rPr>
          <w:sz w:val="18"/>
          <w:szCs w:val="18"/>
          <w:u w:val="single"/>
        </w:rPr>
        <w:t>nel caso di attività formativa</w:t>
      </w:r>
      <w:r w:rsidRPr="00BA18EE">
        <w:rPr>
          <w:sz w:val="18"/>
          <w:szCs w:val="18"/>
        </w:rPr>
        <w:t xml:space="preserve">, </w:t>
      </w:r>
      <w:r w:rsidR="00E11AE5">
        <w:rPr>
          <w:sz w:val="18"/>
          <w:szCs w:val="18"/>
        </w:rPr>
        <w:t xml:space="preserve">programma formativo con i contenuti del corso, durata, numero e tipologia dei partecipanti, </w:t>
      </w:r>
      <w:r w:rsidRPr="00BA18EE">
        <w:rPr>
          <w:sz w:val="18"/>
          <w:szCs w:val="18"/>
        </w:rPr>
        <w:t>dichiarazione di fine corso e copia dell’attestato di frequenza per almeno l’80% del monte ore complessivo;</w:t>
      </w:r>
    </w:p>
    <w:p w:rsidR="00A135E9" w:rsidRDefault="006724B1" w:rsidP="003875C0">
      <w:pPr>
        <w:tabs>
          <w:tab w:val="left" w:pos="360"/>
          <w:tab w:val="left" w:pos="540"/>
        </w:tabs>
        <w:ind w:right="-142"/>
        <w:rPr>
          <w:sz w:val="18"/>
          <w:szCs w:val="18"/>
        </w:rPr>
      </w:pPr>
      <w:r w:rsidRPr="006724B1">
        <w:rPr>
          <w:sz w:val="18"/>
          <w:szCs w:val="18"/>
        </w:rPr>
        <w:t>d</w:t>
      </w:r>
      <w:r w:rsidR="00A11922">
        <w:rPr>
          <w:sz w:val="18"/>
          <w:szCs w:val="18"/>
        </w:rPr>
        <w:t>)</w:t>
      </w:r>
      <w:r w:rsidRPr="006724B1">
        <w:rPr>
          <w:sz w:val="18"/>
          <w:szCs w:val="18"/>
        </w:rPr>
        <w:tab/>
      </w:r>
      <w:r w:rsidRPr="006724B1">
        <w:rPr>
          <w:sz w:val="18"/>
          <w:szCs w:val="18"/>
        </w:rPr>
        <w:tab/>
      </w:r>
      <w:r w:rsidR="0078759E">
        <w:rPr>
          <w:sz w:val="18"/>
          <w:szCs w:val="18"/>
        </w:rPr>
        <w:t>r</w:t>
      </w:r>
      <w:r w:rsidRPr="006724B1">
        <w:rPr>
          <w:sz w:val="18"/>
          <w:szCs w:val="18"/>
        </w:rPr>
        <w:t xml:space="preserve">eport </w:t>
      </w:r>
      <w:r w:rsidR="0078759E">
        <w:rPr>
          <w:sz w:val="18"/>
          <w:szCs w:val="18"/>
        </w:rPr>
        <w:t>“Zoom 4.0”</w:t>
      </w:r>
      <w:r w:rsidR="003875C0">
        <w:rPr>
          <w:sz w:val="18"/>
          <w:szCs w:val="18"/>
        </w:rPr>
        <w:t xml:space="preserve"> di </w:t>
      </w:r>
      <w:proofErr w:type="spellStart"/>
      <w:r w:rsidR="003875C0">
        <w:rPr>
          <w:sz w:val="18"/>
          <w:szCs w:val="18"/>
        </w:rPr>
        <w:t>assessment</w:t>
      </w:r>
      <w:proofErr w:type="spellEnd"/>
      <w:r w:rsidR="003875C0">
        <w:rPr>
          <w:sz w:val="18"/>
          <w:szCs w:val="18"/>
        </w:rPr>
        <w:t xml:space="preserve"> guidato realizzato dai Digital Promoter della Camera di commercio dell’Umbria e</w:t>
      </w:r>
      <w:r w:rsidRPr="006724B1">
        <w:rPr>
          <w:sz w:val="18"/>
          <w:szCs w:val="18"/>
        </w:rPr>
        <w:t xml:space="preserve"> aggiornato alla data di conclusione del progetto.</w:t>
      </w:r>
    </w:p>
    <w:p w:rsidR="00E11AE5" w:rsidRPr="00BA18EE" w:rsidRDefault="00E11AE5" w:rsidP="00BA18EE">
      <w:pPr>
        <w:tabs>
          <w:tab w:val="left" w:pos="360"/>
          <w:tab w:val="left" w:pos="540"/>
        </w:tabs>
        <w:ind w:right="-142"/>
        <w:rPr>
          <w:sz w:val="18"/>
          <w:szCs w:val="18"/>
        </w:rPr>
      </w:pPr>
    </w:p>
    <w:p w:rsidR="005F71D9" w:rsidRDefault="005F71D9" w:rsidP="005F71D9">
      <w:pPr>
        <w:tabs>
          <w:tab w:val="left" w:pos="360"/>
          <w:tab w:val="left" w:pos="540"/>
        </w:tabs>
        <w:spacing w:line="360" w:lineRule="auto"/>
        <w:ind w:right="-142"/>
        <w:rPr>
          <w:sz w:val="18"/>
          <w:szCs w:val="18"/>
        </w:rPr>
      </w:pPr>
      <w:r>
        <w:rPr>
          <w:sz w:val="18"/>
          <w:szCs w:val="18"/>
        </w:rPr>
        <w:t>Per l’erogazione del contributo/intervento economico, il dichiarante chiede di provvedere al pagamento di quanto dovuto e a tal fine indica gli estremi del conto corrente sul quale chiede l’accredito:</w:t>
      </w:r>
    </w:p>
    <w:p w:rsidR="005F71D9" w:rsidRDefault="005F71D9" w:rsidP="005F71D9">
      <w:pPr>
        <w:tabs>
          <w:tab w:val="left" w:pos="360"/>
          <w:tab w:val="left" w:pos="540"/>
        </w:tabs>
        <w:ind w:right="-143"/>
        <w:rPr>
          <w:sz w:val="18"/>
          <w:szCs w:val="18"/>
        </w:rPr>
      </w:pPr>
    </w:p>
    <w:p w:rsidR="005F71D9" w:rsidRDefault="005F71D9" w:rsidP="005F71D9">
      <w:pPr>
        <w:tabs>
          <w:tab w:val="right" w:pos="9498"/>
        </w:tabs>
        <w:spacing w:line="360" w:lineRule="auto"/>
        <w:ind w:left="284" w:right="-142" w:hanging="284"/>
        <w:rPr>
          <w:sz w:val="18"/>
          <w:szCs w:val="18"/>
          <w:u w:val="single"/>
        </w:rPr>
      </w:pPr>
      <w:r>
        <w:rPr>
          <w:sz w:val="18"/>
          <w:szCs w:val="18"/>
        </w:rPr>
        <w:t>conto corrente</w:t>
      </w:r>
      <w:r>
        <w:rPr>
          <w:color w:val="FF0000"/>
          <w:sz w:val="18"/>
          <w:szCs w:val="18"/>
        </w:rPr>
        <w:t xml:space="preserve"> </w:t>
      </w:r>
      <w:r>
        <w:rPr>
          <w:sz w:val="18"/>
          <w:szCs w:val="18"/>
        </w:rPr>
        <w:t>intestato a</w:t>
      </w:r>
      <w:r>
        <w:rPr>
          <w:color w:val="FF0000"/>
          <w:sz w:val="18"/>
          <w:szCs w:val="18"/>
        </w:rPr>
        <w:t xml:space="preserve"> </w:t>
      </w:r>
      <w:r>
        <w:rPr>
          <w:sz w:val="18"/>
          <w:szCs w:val="18"/>
          <w:u w:val="single"/>
        </w:rPr>
        <w:tab/>
        <w:t>___</w:t>
      </w:r>
    </w:p>
    <w:p w:rsidR="005F71D9" w:rsidRDefault="005F71D9" w:rsidP="005F71D9">
      <w:pPr>
        <w:tabs>
          <w:tab w:val="right" w:pos="9498"/>
        </w:tabs>
        <w:spacing w:line="360" w:lineRule="auto"/>
        <w:ind w:left="284" w:right="-142" w:hanging="284"/>
        <w:rPr>
          <w:sz w:val="18"/>
          <w:szCs w:val="18"/>
          <w:u w:val="single"/>
        </w:rPr>
      </w:pPr>
    </w:p>
    <w:p w:rsidR="005F71D9" w:rsidRDefault="005F71D9" w:rsidP="005F71D9">
      <w:pPr>
        <w:tabs>
          <w:tab w:val="right" w:pos="5954"/>
          <w:tab w:val="right" w:pos="6379"/>
          <w:tab w:val="right" w:pos="9498"/>
        </w:tabs>
        <w:spacing w:line="360" w:lineRule="auto"/>
        <w:ind w:right="-142"/>
        <w:rPr>
          <w:sz w:val="18"/>
          <w:szCs w:val="18"/>
          <w:u w:val="single"/>
        </w:rPr>
      </w:pPr>
      <w:r>
        <w:rPr>
          <w:sz w:val="18"/>
          <w:szCs w:val="18"/>
        </w:rPr>
        <w:t>Istituto di credito:</w:t>
      </w:r>
      <w:r>
        <w:rPr>
          <w:sz w:val="18"/>
          <w:szCs w:val="18"/>
          <w:u w:val="single"/>
        </w:rPr>
        <w:tab/>
      </w:r>
      <w:r>
        <w:rPr>
          <w:sz w:val="18"/>
          <w:szCs w:val="18"/>
        </w:rPr>
        <w:tab/>
        <w:t xml:space="preserve">Agenzia </w:t>
      </w:r>
      <w:r>
        <w:rPr>
          <w:sz w:val="18"/>
          <w:szCs w:val="18"/>
          <w:u w:val="single"/>
        </w:rPr>
        <w:tab/>
      </w:r>
    </w:p>
    <w:p w:rsidR="005F71D9" w:rsidRDefault="005F71D9" w:rsidP="005F71D9">
      <w:pPr>
        <w:tabs>
          <w:tab w:val="right" w:pos="9498"/>
        </w:tabs>
        <w:spacing w:line="360" w:lineRule="auto"/>
        <w:ind w:right="-142"/>
        <w:rPr>
          <w:sz w:val="18"/>
          <w:szCs w:val="18"/>
        </w:rPr>
      </w:pPr>
    </w:p>
    <w:p w:rsidR="005F71D9" w:rsidRDefault="005F71D9" w:rsidP="005F71D9">
      <w:pPr>
        <w:tabs>
          <w:tab w:val="right" w:pos="9498"/>
        </w:tabs>
        <w:spacing w:line="360" w:lineRule="auto"/>
        <w:ind w:right="-142"/>
        <w:rPr>
          <w:sz w:val="18"/>
          <w:szCs w:val="18"/>
          <w:u w:val="single"/>
        </w:rPr>
      </w:pPr>
      <w:r>
        <w:rPr>
          <w:sz w:val="18"/>
          <w:szCs w:val="18"/>
        </w:rPr>
        <w:t xml:space="preserve">Codice </w:t>
      </w:r>
      <w:r>
        <w:rPr>
          <w:b/>
          <w:sz w:val="18"/>
          <w:szCs w:val="18"/>
        </w:rPr>
        <w:t>IBAN</w:t>
      </w:r>
      <w:r>
        <w:rPr>
          <w:sz w:val="18"/>
          <w:szCs w:val="18"/>
        </w:rPr>
        <w:t xml:space="preserve"> (27 caratteri): </w:t>
      </w:r>
      <w:r>
        <w:rPr>
          <w:sz w:val="18"/>
          <w:szCs w:val="18"/>
          <w:u w:val="single"/>
        </w:rPr>
        <w:tab/>
      </w:r>
    </w:p>
    <w:p w:rsidR="005F71D9" w:rsidRDefault="005F71D9" w:rsidP="005F71D9">
      <w:pPr>
        <w:tabs>
          <w:tab w:val="right" w:pos="9498"/>
        </w:tabs>
        <w:spacing w:line="360" w:lineRule="auto"/>
        <w:ind w:right="-142"/>
        <w:rPr>
          <w:sz w:val="18"/>
          <w:szCs w:val="18"/>
          <w:u w:val="single"/>
        </w:rPr>
      </w:pPr>
    </w:p>
    <w:p w:rsidR="005F71D9" w:rsidRDefault="005F71D9" w:rsidP="005F71D9">
      <w:pPr>
        <w:tabs>
          <w:tab w:val="right" w:pos="9498"/>
        </w:tabs>
        <w:spacing w:line="360" w:lineRule="auto"/>
        <w:ind w:right="-142"/>
        <w:rPr>
          <w:sz w:val="18"/>
          <w:szCs w:val="18"/>
          <w:u w:val="single"/>
        </w:rPr>
      </w:pPr>
    </w:p>
    <w:p w:rsidR="005F71D9" w:rsidRDefault="005F71D9" w:rsidP="005F71D9">
      <w:pPr>
        <w:ind w:right="-143"/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 xml:space="preserve">         Firma</w:t>
      </w:r>
      <w:r>
        <w:rPr>
          <w:sz w:val="18"/>
          <w:szCs w:val="18"/>
          <w:vertAlign w:val="superscript"/>
        </w:rPr>
        <w:footnoteReference w:id="2"/>
      </w:r>
    </w:p>
    <w:p w:rsidR="005F71D9" w:rsidRDefault="005F71D9" w:rsidP="005F71D9">
      <w:pPr>
        <w:ind w:right="-143"/>
        <w:rPr>
          <w:sz w:val="18"/>
          <w:szCs w:val="18"/>
        </w:rPr>
      </w:pPr>
    </w:p>
    <w:p w:rsidR="005F71D9" w:rsidRDefault="005F71D9" w:rsidP="005F71D9">
      <w:pPr>
        <w:tabs>
          <w:tab w:val="right" w:pos="3261"/>
          <w:tab w:val="right" w:pos="5670"/>
          <w:tab w:val="right" w:pos="9639"/>
        </w:tabs>
        <w:spacing w:line="360" w:lineRule="auto"/>
        <w:ind w:right="-143"/>
        <w:rPr>
          <w:b/>
          <w:sz w:val="18"/>
          <w:szCs w:val="18"/>
        </w:rPr>
      </w:pPr>
      <w:r>
        <w:rPr>
          <w:sz w:val="18"/>
          <w:szCs w:val="18"/>
        </w:rPr>
        <w:t>Data</w:t>
      </w:r>
      <w:r>
        <w:rPr>
          <w:sz w:val="18"/>
          <w:szCs w:val="18"/>
          <w:u w:val="single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  <w:u w:val="single"/>
        </w:rPr>
        <w:tab/>
      </w:r>
    </w:p>
    <w:p w:rsidR="005F71D9" w:rsidRDefault="005F71D9" w:rsidP="00762C6A">
      <w:pPr>
        <w:spacing w:line="360" w:lineRule="auto"/>
        <w:ind w:left="0" w:right="-143" w:firstLine="0"/>
        <w:rPr>
          <w:sz w:val="18"/>
          <w:szCs w:val="18"/>
        </w:rPr>
      </w:pPr>
    </w:p>
    <w:p w:rsidR="005F71D9" w:rsidRDefault="005F71D9" w:rsidP="005F71D9">
      <w:pPr>
        <w:spacing w:line="360" w:lineRule="auto"/>
        <w:ind w:right="-143"/>
        <w:rPr>
          <w:sz w:val="18"/>
          <w:szCs w:val="18"/>
        </w:rPr>
      </w:pPr>
    </w:p>
    <w:p w:rsidR="005F71D9" w:rsidRDefault="005F71D9" w:rsidP="005F71D9">
      <w:pPr>
        <w:ind w:left="0" w:right="-262" w:firstLine="0"/>
        <w:rPr>
          <w:sz w:val="18"/>
          <w:szCs w:val="18"/>
        </w:rPr>
      </w:pPr>
    </w:p>
    <w:p w:rsidR="005F71D9" w:rsidRDefault="005F71D9" w:rsidP="005F71D9">
      <w:pPr>
        <w:ind w:right="-262"/>
        <w:rPr>
          <w:sz w:val="18"/>
          <w:szCs w:val="18"/>
        </w:rPr>
      </w:pPr>
    </w:p>
    <w:p w:rsidR="005F71D9" w:rsidRDefault="005F71D9" w:rsidP="005F71D9">
      <w:pPr>
        <w:ind w:right="-262"/>
        <w:rPr>
          <w:sz w:val="18"/>
          <w:szCs w:val="18"/>
        </w:rPr>
      </w:pPr>
    </w:p>
    <w:bookmarkEnd w:id="0"/>
    <w:p w:rsidR="00EE6C61" w:rsidRDefault="00EE6C61" w:rsidP="001A6765">
      <w:pPr>
        <w:suppressAutoHyphens/>
        <w:spacing w:after="0" w:line="240" w:lineRule="auto"/>
        <w:ind w:left="0" w:firstLine="0"/>
        <w:jc w:val="center"/>
        <w:rPr>
          <w:rFonts w:eastAsia="Times New Roman" w:cs="Times New Roman"/>
          <w:b/>
          <w:bCs/>
          <w:color w:val="00B050"/>
          <w:sz w:val="28"/>
          <w:szCs w:val="24"/>
          <w:lang w:eastAsia="ar-SA"/>
        </w:rPr>
      </w:pPr>
    </w:p>
    <w:sectPr w:rsidR="00EE6C61" w:rsidSect="00F9147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4" w:h="16836"/>
      <w:pgMar w:top="1417" w:right="1134" w:bottom="1134" w:left="1134" w:header="720" w:footer="723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F2E25" w:rsidRDefault="003F2E25">
      <w:pPr>
        <w:spacing w:after="0" w:line="240" w:lineRule="auto"/>
      </w:pPr>
      <w:r>
        <w:separator/>
      </w:r>
    </w:p>
  </w:endnote>
  <w:endnote w:type="continuationSeparator" w:id="0">
    <w:p w:rsidR="003F2E25" w:rsidRDefault="003F2E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Noto Sans Symbols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8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F2E25" w:rsidRDefault="003F2E25">
    <w:pPr>
      <w:spacing w:after="0" w:line="259" w:lineRule="auto"/>
      <w:ind w:left="0" w:right="405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sz w:val="22"/>
      </w:rPr>
      <w:t>1</w:t>
    </w:r>
    <w:r>
      <w:rPr>
        <w:sz w:val="22"/>
      </w:rPr>
      <w:fldChar w:fldCharType="end"/>
    </w:r>
    <w:r>
      <w:t xml:space="preserve"> </w:t>
    </w:r>
  </w:p>
  <w:p w:rsidR="003F2E25" w:rsidRDefault="003F2E25">
    <w:pPr>
      <w:spacing w:after="0" w:line="259" w:lineRule="auto"/>
      <w:ind w:left="0" w:firstLine="0"/>
      <w:jc w:val="left"/>
    </w:pPr>
    <w:r>
      <w:rPr>
        <w:rFonts w:ascii="Times New Roman" w:eastAsia="Times New Roman" w:hAnsi="Times New Roman" w:cs="Times New Roman"/>
        <w:sz w:val="22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F2E25" w:rsidRDefault="003F2E25">
    <w:pPr>
      <w:spacing w:after="0" w:line="259" w:lineRule="auto"/>
      <w:ind w:left="0" w:right="405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EC212B" w:rsidRPr="00EC212B">
      <w:rPr>
        <w:noProof/>
        <w:sz w:val="22"/>
      </w:rPr>
      <w:t>1</w:t>
    </w:r>
    <w:r>
      <w:rPr>
        <w:sz w:val="22"/>
      </w:rPr>
      <w:fldChar w:fldCharType="end"/>
    </w:r>
    <w:r>
      <w:t xml:space="preserve"> </w:t>
    </w:r>
  </w:p>
  <w:p w:rsidR="003F2E25" w:rsidRDefault="003F2E25">
    <w:pPr>
      <w:spacing w:after="0" w:line="259" w:lineRule="auto"/>
      <w:ind w:left="0" w:firstLine="0"/>
      <w:jc w:val="left"/>
    </w:pPr>
    <w:r>
      <w:rPr>
        <w:rFonts w:ascii="Times New Roman" w:eastAsia="Times New Roman" w:hAnsi="Times New Roman" w:cs="Times New Roman"/>
        <w:sz w:val="22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F2E25" w:rsidRDefault="003F2E25">
    <w:pPr>
      <w:spacing w:after="0" w:line="259" w:lineRule="auto"/>
      <w:ind w:left="0" w:right="405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sz w:val="22"/>
      </w:rPr>
      <w:t>1</w:t>
    </w:r>
    <w:r>
      <w:rPr>
        <w:sz w:val="22"/>
      </w:rPr>
      <w:fldChar w:fldCharType="end"/>
    </w:r>
    <w:r>
      <w:t xml:space="preserve"> </w:t>
    </w:r>
  </w:p>
  <w:p w:rsidR="003F2E25" w:rsidRDefault="003F2E25">
    <w:pPr>
      <w:spacing w:after="0" w:line="259" w:lineRule="auto"/>
      <w:ind w:left="0" w:firstLine="0"/>
      <w:jc w:val="left"/>
    </w:pPr>
    <w:r>
      <w:rPr>
        <w:rFonts w:ascii="Times New Roman" w:eastAsia="Times New Roman" w:hAnsi="Times New Roman" w:cs="Times New Roman"/>
        <w:sz w:val="22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F2E25" w:rsidRDefault="003F2E25">
      <w:pPr>
        <w:spacing w:after="0" w:line="240" w:lineRule="auto"/>
      </w:pPr>
      <w:r>
        <w:separator/>
      </w:r>
    </w:p>
  </w:footnote>
  <w:footnote w:type="continuationSeparator" w:id="0">
    <w:p w:rsidR="003F2E25" w:rsidRDefault="003F2E25">
      <w:pPr>
        <w:spacing w:after="0" w:line="240" w:lineRule="auto"/>
      </w:pPr>
      <w:r>
        <w:continuationSeparator/>
      </w:r>
    </w:p>
  </w:footnote>
  <w:footnote w:id="1">
    <w:p w:rsidR="003F2E25" w:rsidRDefault="003F2E25" w:rsidP="005F71D9">
      <w:pPr>
        <w:pBdr>
          <w:top w:val="nil"/>
          <w:left w:val="nil"/>
          <w:bottom w:val="nil"/>
          <w:right w:val="nil"/>
          <w:between w:val="nil"/>
        </w:pBdr>
        <w:rPr>
          <w:sz w:val="16"/>
          <w:szCs w:val="16"/>
        </w:rPr>
      </w:pPr>
      <w:r>
        <w:rPr>
          <w:vertAlign w:val="superscript"/>
        </w:rPr>
        <w:footnoteRef/>
      </w:r>
      <w:r>
        <w:rPr>
          <w:sz w:val="16"/>
          <w:szCs w:val="16"/>
        </w:rPr>
        <w:t xml:space="preserve"> Per assetti proprietari sostanzialmente coincidenti si intendono tutte quelle situazioni che - pur in presenza di qualche differenziazione nella composizione del capitale sociale o nella ripartizione delle quote - facciano presumere la presenza di un comune nucleo proprietario o di altre specifiche ragioni attestanti costanti legami di interessi anche essi comuni (quali legami di coniugio, di parentela, di affinità), che di fatto si traducano in condotte costanti e coordinate di collaborazione e di comune agire sul mercato.</w:t>
      </w:r>
    </w:p>
  </w:footnote>
  <w:footnote w:id="2">
    <w:p w:rsidR="003F2E25" w:rsidRPr="00F5557D" w:rsidRDefault="003F2E25" w:rsidP="005F71D9">
      <w:pPr>
        <w:pBdr>
          <w:top w:val="nil"/>
          <w:left w:val="nil"/>
          <w:bottom w:val="nil"/>
          <w:right w:val="nil"/>
          <w:between w:val="nil"/>
        </w:pBdr>
        <w:rPr>
          <w:sz w:val="16"/>
          <w:szCs w:val="16"/>
        </w:rPr>
      </w:pPr>
      <w:r>
        <w:rPr>
          <w:sz w:val="16"/>
          <w:szCs w:val="16"/>
          <w:vertAlign w:val="superscript"/>
        </w:rPr>
        <w:t xml:space="preserve">2 </w:t>
      </w:r>
      <w:r w:rsidRPr="00F5557D">
        <w:rPr>
          <w:rFonts w:eastAsia="Calibri" w:cs="Calibri"/>
          <w:b/>
          <w:sz w:val="16"/>
          <w:szCs w:val="16"/>
        </w:rPr>
        <w:t>Firma digitale o firma sottoscritta in originale</w:t>
      </w:r>
      <w:r w:rsidRPr="00F5557D">
        <w:rPr>
          <w:rFonts w:eastAsia="Calibri" w:cs="Calibri"/>
          <w:sz w:val="16"/>
          <w:szCs w:val="16"/>
        </w:rPr>
        <w:t xml:space="preserve"> + </w:t>
      </w:r>
      <w:r w:rsidRPr="00F5557D">
        <w:rPr>
          <w:rFonts w:eastAsia="Calibri" w:cs="Calibri"/>
          <w:b/>
          <w:sz w:val="16"/>
          <w:szCs w:val="16"/>
        </w:rPr>
        <w:t>copia del documento d’identità</w:t>
      </w:r>
      <w:r w:rsidRPr="00F5557D">
        <w:rPr>
          <w:rFonts w:eastAsia="Calibri" w:cs="Calibri"/>
          <w:sz w:val="16"/>
          <w:szCs w:val="16"/>
        </w:rPr>
        <w:t xml:space="preserve"> </w:t>
      </w:r>
      <w:r w:rsidRPr="00F5557D">
        <w:rPr>
          <w:rFonts w:eastAsia="Calibri" w:cs="Calibri"/>
          <w:b/>
          <w:sz w:val="16"/>
          <w:szCs w:val="16"/>
        </w:rPr>
        <w:t>del firmatario</w:t>
      </w:r>
      <w:r w:rsidRPr="00F5557D">
        <w:rPr>
          <w:b/>
          <w:sz w:val="16"/>
          <w:szCs w:val="16"/>
        </w:rP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F2E25" w:rsidRDefault="003F2E25">
    <w:pPr>
      <w:spacing w:after="0" w:line="216" w:lineRule="auto"/>
      <w:ind w:left="0" w:right="6610" w:firstLine="0"/>
    </w:pPr>
    <w:r>
      <w:rPr>
        <w:noProof/>
      </w:rPr>
      <w:drawing>
        <wp:anchor distT="0" distB="0" distL="114300" distR="114300" simplePos="0" relativeHeight="251658240" behindDoc="0" locked="0" layoutInCell="1" allowOverlap="0">
          <wp:simplePos x="0" y="0"/>
          <wp:positionH relativeFrom="page">
            <wp:posOffset>899160</wp:posOffset>
          </wp:positionH>
          <wp:positionV relativeFrom="page">
            <wp:posOffset>457200</wp:posOffset>
          </wp:positionV>
          <wp:extent cx="2247900" cy="467995"/>
          <wp:effectExtent l="0" t="0" r="0" b="0"/>
          <wp:wrapSquare wrapText="bothSides"/>
          <wp:docPr id="7" name="Picture 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7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247900" cy="4679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 w:eastAsia="Times New Roman" w:hAnsi="Times New Roman" w:cs="Times New Roman"/>
        <w:sz w:val="22"/>
      </w:rPr>
      <w:t xml:space="preserve"> </w:t>
    </w:r>
    <w: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F2E25" w:rsidRDefault="005A5FC5">
    <w:pPr>
      <w:spacing w:after="0" w:line="216" w:lineRule="auto"/>
      <w:ind w:left="0" w:right="6610" w:firstLine="0"/>
    </w:pPr>
    <w:r>
      <w:rPr>
        <w:rFonts w:ascii="Times New Roman" w:eastAsia="Times New Roman" w:hAnsi="Times New Roman" w:cs="Times New Roman"/>
        <w:noProof/>
        <w:sz w:val="22"/>
      </w:rPr>
      <w:drawing>
        <wp:inline distT="0" distB="0" distL="0" distR="0" wp14:anchorId="132C74A1">
          <wp:extent cx="7541260" cy="1530350"/>
          <wp:effectExtent l="0" t="0" r="0" b="0"/>
          <wp:docPr id="4" name="Immagin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41260" cy="15303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3F2E25">
      <w:rPr>
        <w:rFonts w:ascii="Times New Roman" w:eastAsia="Times New Roman" w:hAnsi="Times New Roman" w:cs="Times New Roman"/>
        <w:sz w:val="22"/>
      </w:rPr>
      <w:t xml:space="preserve"> </w:t>
    </w:r>
    <w:r w:rsidR="003F2E25"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F2E25" w:rsidRDefault="003F2E25">
    <w:pPr>
      <w:spacing w:after="0" w:line="216" w:lineRule="auto"/>
      <w:ind w:left="0" w:right="6610" w:firstLine="0"/>
    </w:pPr>
    <w:r>
      <w:rPr>
        <w:noProof/>
      </w:rPr>
      <w:drawing>
        <wp:anchor distT="0" distB="0" distL="114300" distR="114300" simplePos="0" relativeHeight="251660288" behindDoc="0" locked="0" layoutInCell="1" allowOverlap="0">
          <wp:simplePos x="0" y="0"/>
          <wp:positionH relativeFrom="page">
            <wp:posOffset>899160</wp:posOffset>
          </wp:positionH>
          <wp:positionV relativeFrom="page">
            <wp:posOffset>457200</wp:posOffset>
          </wp:positionV>
          <wp:extent cx="2247900" cy="467995"/>
          <wp:effectExtent l="0" t="0" r="0" b="0"/>
          <wp:wrapSquare wrapText="bothSides"/>
          <wp:docPr id="2" name="Picture 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7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247900" cy="4679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 w:eastAsia="Times New Roman" w:hAnsi="Times New Roman" w:cs="Times New Roman"/>
        <w:sz w:val="22"/>
      </w:rPr>
      <w:t xml:space="preserve"> </w:t>
    </w:r>
    <w: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 id="_x0000_i1026" style="width:69pt;height:76.5pt" coordsize="" o:spt="100" o:bullet="t" adj="0,,0" path="" stroked="f">
        <v:stroke joinstyle="miter"/>
        <v:imagedata r:id="rId1" o:title="image7"/>
        <v:formulas/>
        <v:path o:connecttype="segments"/>
      </v:shape>
    </w:pict>
  </w:numPicBullet>
  <w:numPicBullet w:numPicBulletId="1">
    <w:pict>
      <v:shape id="_x0000_i1027" style="width:57pt;height:76.5pt" coordsize="" o:spt="100" o:bullet="t" adj="0,,0" path="" stroked="f">
        <v:stroke joinstyle="miter"/>
        <v:imagedata r:id="rId2" o:title="image9"/>
        <v:formulas/>
        <v:path o:connecttype="segments"/>
      </v:shape>
    </w:pict>
  </w:numPicBullet>
  <w:numPicBullet w:numPicBulletId="2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3in;height:3in" o:bullet="t"/>
    </w:pict>
  </w:numPicBullet>
  <w:numPicBullet w:numPicBulletId="3">
    <w:pict>
      <v:shape id="_x0000_i1029" type="#_x0000_t75" style="width:3in;height:3in" o:bullet="t"/>
    </w:pict>
  </w:numPicBullet>
  <w:abstractNum w:abstractNumId="0" w15:restartNumberingAfterBreak="0">
    <w:nsid w:val="00000002"/>
    <w:multiLevelType w:val="singleLevel"/>
    <w:tmpl w:val="2848C848"/>
    <w:lvl w:ilvl="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000019"/>
    <w:multiLevelType w:val="singleLevel"/>
    <w:tmpl w:val="00000019"/>
    <w:name w:val="WW8Num25"/>
    <w:lvl w:ilvl="0">
      <w:start w:val="1"/>
      <w:numFmt w:val="bullet"/>
      <w:lvlText w:val=""/>
      <w:lvlJc w:val="left"/>
      <w:pPr>
        <w:tabs>
          <w:tab w:val="num" w:pos="357"/>
        </w:tabs>
        <w:ind w:left="357" w:hanging="357"/>
      </w:pPr>
      <w:rPr>
        <w:rFonts w:ascii="Symbol" w:hAnsi="Symbol"/>
      </w:rPr>
    </w:lvl>
  </w:abstractNum>
  <w:abstractNum w:abstractNumId="2" w15:restartNumberingAfterBreak="0">
    <w:nsid w:val="0200760C"/>
    <w:multiLevelType w:val="hybridMultilevel"/>
    <w:tmpl w:val="DFC668EC"/>
    <w:lvl w:ilvl="0" w:tplc="964A0C8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24670E3"/>
    <w:multiLevelType w:val="hybridMultilevel"/>
    <w:tmpl w:val="10A03C72"/>
    <w:lvl w:ilvl="0" w:tplc="00000003">
      <w:start w:val="1"/>
      <w:numFmt w:val="bullet"/>
      <w:lvlText w:val=""/>
      <w:lvlPicBulletId w:val="0"/>
      <w:lvlJc w:val="left"/>
      <w:pPr>
        <w:ind w:left="360" w:hanging="360"/>
      </w:pPr>
      <w:rPr>
        <w:rFonts w:ascii="Symbol" w:hAnsi="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2E94AB1"/>
    <w:multiLevelType w:val="multilevel"/>
    <w:tmpl w:val="5E961694"/>
    <w:lvl w:ilvl="0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6866DFA"/>
    <w:multiLevelType w:val="hybridMultilevel"/>
    <w:tmpl w:val="ADCE4B52"/>
    <w:lvl w:ilvl="0" w:tplc="04100017">
      <w:start w:val="1"/>
      <w:numFmt w:val="lowerLetter"/>
      <w:lvlText w:val="%1)"/>
      <w:lvlJc w:val="left"/>
      <w:pPr>
        <w:ind w:left="1287" w:hanging="360"/>
      </w:pPr>
    </w:lvl>
    <w:lvl w:ilvl="1" w:tplc="04100019" w:tentative="1">
      <w:start w:val="1"/>
      <w:numFmt w:val="lowerLetter"/>
      <w:lvlText w:val="%2."/>
      <w:lvlJc w:val="left"/>
      <w:pPr>
        <w:ind w:left="2007" w:hanging="360"/>
      </w:pPr>
    </w:lvl>
    <w:lvl w:ilvl="2" w:tplc="0410001B" w:tentative="1">
      <w:start w:val="1"/>
      <w:numFmt w:val="lowerRoman"/>
      <w:lvlText w:val="%3."/>
      <w:lvlJc w:val="right"/>
      <w:pPr>
        <w:ind w:left="2727" w:hanging="180"/>
      </w:pPr>
    </w:lvl>
    <w:lvl w:ilvl="3" w:tplc="0410000F" w:tentative="1">
      <w:start w:val="1"/>
      <w:numFmt w:val="decimal"/>
      <w:lvlText w:val="%4."/>
      <w:lvlJc w:val="left"/>
      <w:pPr>
        <w:ind w:left="3447" w:hanging="360"/>
      </w:pPr>
    </w:lvl>
    <w:lvl w:ilvl="4" w:tplc="04100019" w:tentative="1">
      <w:start w:val="1"/>
      <w:numFmt w:val="lowerLetter"/>
      <w:lvlText w:val="%5."/>
      <w:lvlJc w:val="left"/>
      <w:pPr>
        <w:ind w:left="4167" w:hanging="360"/>
      </w:pPr>
    </w:lvl>
    <w:lvl w:ilvl="5" w:tplc="0410001B" w:tentative="1">
      <w:start w:val="1"/>
      <w:numFmt w:val="lowerRoman"/>
      <w:lvlText w:val="%6."/>
      <w:lvlJc w:val="right"/>
      <w:pPr>
        <w:ind w:left="4887" w:hanging="180"/>
      </w:pPr>
    </w:lvl>
    <w:lvl w:ilvl="6" w:tplc="0410000F" w:tentative="1">
      <w:start w:val="1"/>
      <w:numFmt w:val="decimal"/>
      <w:lvlText w:val="%7."/>
      <w:lvlJc w:val="left"/>
      <w:pPr>
        <w:ind w:left="5607" w:hanging="360"/>
      </w:pPr>
    </w:lvl>
    <w:lvl w:ilvl="7" w:tplc="04100019" w:tentative="1">
      <w:start w:val="1"/>
      <w:numFmt w:val="lowerLetter"/>
      <w:lvlText w:val="%8."/>
      <w:lvlJc w:val="left"/>
      <w:pPr>
        <w:ind w:left="6327" w:hanging="360"/>
      </w:pPr>
    </w:lvl>
    <w:lvl w:ilvl="8" w:tplc="0410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 w15:restartNumberingAfterBreak="0">
    <w:nsid w:val="0B1843E9"/>
    <w:multiLevelType w:val="hybridMultilevel"/>
    <w:tmpl w:val="E624B450"/>
    <w:lvl w:ilvl="0" w:tplc="E594E13E">
      <w:start w:val="1"/>
      <w:numFmt w:val="bullet"/>
      <w:lvlText w:val="•"/>
      <w:lvlPicBulletId w:val="0"/>
      <w:lvlJc w:val="left"/>
      <w:pPr>
        <w:ind w:left="360" w:hanging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0F60125D"/>
    <w:multiLevelType w:val="hybridMultilevel"/>
    <w:tmpl w:val="75C0E952"/>
    <w:lvl w:ilvl="0" w:tplc="8018AD6C">
      <w:start w:val="7"/>
      <w:numFmt w:val="bullet"/>
      <w:lvlText w:val="-"/>
      <w:lvlJc w:val="left"/>
      <w:pPr>
        <w:ind w:left="720" w:hanging="360"/>
      </w:pPr>
      <w:rPr>
        <w:rFonts w:ascii="Verdana" w:eastAsia="Verdana" w:hAnsi="Verdana" w:cs="Verdan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8F92D09"/>
    <w:multiLevelType w:val="hybridMultilevel"/>
    <w:tmpl w:val="F6E43886"/>
    <w:lvl w:ilvl="0" w:tplc="D876D124">
      <w:start w:val="1"/>
      <w:numFmt w:val="decimal"/>
      <w:lvlText w:val="%1)"/>
      <w:lvlJc w:val="left"/>
      <w:pPr>
        <w:ind w:left="36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97E98A4">
      <w:start w:val="1"/>
      <w:numFmt w:val="lowerLetter"/>
      <w:lvlText w:val="%2"/>
      <w:lvlJc w:val="left"/>
      <w:pPr>
        <w:ind w:left="108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559829F6">
      <w:start w:val="1"/>
      <w:numFmt w:val="lowerRoman"/>
      <w:lvlText w:val="%3"/>
      <w:lvlJc w:val="left"/>
      <w:pPr>
        <w:ind w:left="180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0B4E306C">
      <w:start w:val="1"/>
      <w:numFmt w:val="decimal"/>
      <w:lvlText w:val="%4"/>
      <w:lvlJc w:val="left"/>
      <w:pPr>
        <w:ind w:left="252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FFA02E04">
      <w:start w:val="1"/>
      <w:numFmt w:val="lowerLetter"/>
      <w:lvlText w:val="%5"/>
      <w:lvlJc w:val="left"/>
      <w:pPr>
        <w:ind w:left="324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AC829296">
      <w:start w:val="1"/>
      <w:numFmt w:val="lowerRoman"/>
      <w:lvlText w:val="%6"/>
      <w:lvlJc w:val="left"/>
      <w:pPr>
        <w:ind w:left="396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09067BFE">
      <w:start w:val="1"/>
      <w:numFmt w:val="decimal"/>
      <w:lvlText w:val="%7"/>
      <w:lvlJc w:val="left"/>
      <w:pPr>
        <w:ind w:left="468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41B4F9F6">
      <w:start w:val="1"/>
      <w:numFmt w:val="lowerLetter"/>
      <w:lvlText w:val="%8"/>
      <w:lvlJc w:val="left"/>
      <w:pPr>
        <w:ind w:left="540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046CE55A">
      <w:start w:val="1"/>
      <w:numFmt w:val="lowerRoman"/>
      <w:lvlText w:val="%9"/>
      <w:lvlJc w:val="left"/>
      <w:pPr>
        <w:ind w:left="612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1B5F4C99"/>
    <w:multiLevelType w:val="hybridMultilevel"/>
    <w:tmpl w:val="C1C4ECA8"/>
    <w:lvl w:ilvl="0" w:tplc="04100017">
      <w:start w:val="1"/>
      <w:numFmt w:val="lowerLetter"/>
      <w:lvlText w:val="%1)"/>
      <w:lvlJc w:val="left"/>
      <w:pPr>
        <w:ind w:left="2025" w:hanging="360"/>
      </w:pPr>
    </w:lvl>
    <w:lvl w:ilvl="1" w:tplc="04100019" w:tentative="1">
      <w:start w:val="1"/>
      <w:numFmt w:val="lowerLetter"/>
      <w:lvlText w:val="%2."/>
      <w:lvlJc w:val="left"/>
      <w:pPr>
        <w:ind w:left="2745" w:hanging="360"/>
      </w:pPr>
    </w:lvl>
    <w:lvl w:ilvl="2" w:tplc="0410001B" w:tentative="1">
      <w:start w:val="1"/>
      <w:numFmt w:val="lowerRoman"/>
      <w:lvlText w:val="%3."/>
      <w:lvlJc w:val="right"/>
      <w:pPr>
        <w:ind w:left="3465" w:hanging="180"/>
      </w:pPr>
    </w:lvl>
    <w:lvl w:ilvl="3" w:tplc="0410000F" w:tentative="1">
      <w:start w:val="1"/>
      <w:numFmt w:val="decimal"/>
      <w:lvlText w:val="%4."/>
      <w:lvlJc w:val="left"/>
      <w:pPr>
        <w:ind w:left="4185" w:hanging="360"/>
      </w:pPr>
    </w:lvl>
    <w:lvl w:ilvl="4" w:tplc="04100019" w:tentative="1">
      <w:start w:val="1"/>
      <w:numFmt w:val="lowerLetter"/>
      <w:lvlText w:val="%5."/>
      <w:lvlJc w:val="left"/>
      <w:pPr>
        <w:ind w:left="4905" w:hanging="360"/>
      </w:pPr>
    </w:lvl>
    <w:lvl w:ilvl="5" w:tplc="0410001B" w:tentative="1">
      <w:start w:val="1"/>
      <w:numFmt w:val="lowerRoman"/>
      <w:lvlText w:val="%6."/>
      <w:lvlJc w:val="right"/>
      <w:pPr>
        <w:ind w:left="5625" w:hanging="180"/>
      </w:pPr>
    </w:lvl>
    <w:lvl w:ilvl="6" w:tplc="0410000F" w:tentative="1">
      <w:start w:val="1"/>
      <w:numFmt w:val="decimal"/>
      <w:lvlText w:val="%7."/>
      <w:lvlJc w:val="left"/>
      <w:pPr>
        <w:ind w:left="6345" w:hanging="360"/>
      </w:pPr>
    </w:lvl>
    <w:lvl w:ilvl="7" w:tplc="04100019" w:tentative="1">
      <w:start w:val="1"/>
      <w:numFmt w:val="lowerLetter"/>
      <w:lvlText w:val="%8."/>
      <w:lvlJc w:val="left"/>
      <w:pPr>
        <w:ind w:left="7065" w:hanging="360"/>
      </w:pPr>
    </w:lvl>
    <w:lvl w:ilvl="8" w:tplc="0410001B" w:tentative="1">
      <w:start w:val="1"/>
      <w:numFmt w:val="lowerRoman"/>
      <w:lvlText w:val="%9."/>
      <w:lvlJc w:val="right"/>
      <w:pPr>
        <w:ind w:left="7785" w:hanging="180"/>
      </w:pPr>
    </w:lvl>
  </w:abstractNum>
  <w:abstractNum w:abstractNumId="10" w15:restartNumberingAfterBreak="0">
    <w:nsid w:val="1DC126CA"/>
    <w:multiLevelType w:val="hybridMultilevel"/>
    <w:tmpl w:val="81288160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E9D2E81"/>
    <w:multiLevelType w:val="hybridMultilevel"/>
    <w:tmpl w:val="C2F25FA0"/>
    <w:lvl w:ilvl="0" w:tplc="E594E13E">
      <w:start w:val="1"/>
      <w:numFmt w:val="bullet"/>
      <w:lvlText w:val="•"/>
      <w:lvlPicBulletId w:val="2"/>
      <w:lvlJc w:val="left"/>
      <w:pPr>
        <w:ind w:left="36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1" w:tplc="A5900D82">
      <w:start w:val="1"/>
      <w:numFmt w:val="bullet"/>
      <w:lvlText w:val="•"/>
      <w:lvlPicBulletId w:val="3"/>
      <w:lvlJc w:val="left"/>
      <w:pPr>
        <w:ind w:left="1428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2" w:tplc="73E47F4C">
      <w:start w:val="1"/>
      <w:numFmt w:val="bullet"/>
      <w:lvlText w:val="▪"/>
      <w:lvlJc w:val="left"/>
      <w:pPr>
        <w:ind w:left="2508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3" w:tplc="1540C016">
      <w:start w:val="1"/>
      <w:numFmt w:val="bullet"/>
      <w:lvlText w:val="•"/>
      <w:lvlJc w:val="left"/>
      <w:pPr>
        <w:ind w:left="3228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4" w:tplc="8A88E916">
      <w:start w:val="1"/>
      <w:numFmt w:val="bullet"/>
      <w:lvlText w:val="o"/>
      <w:lvlJc w:val="left"/>
      <w:pPr>
        <w:ind w:left="3948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5" w:tplc="AC7EE474">
      <w:start w:val="1"/>
      <w:numFmt w:val="bullet"/>
      <w:lvlText w:val="▪"/>
      <w:lvlJc w:val="left"/>
      <w:pPr>
        <w:ind w:left="4668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6" w:tplc="F6B879F4">
      <w:start w:val="1"/>
      <w:numFmt w:val="bullet"/>
      <w:lvlText w:val="•"/>
      <w:lvlJc w:val="left"/>
      <w:pPr>
        <w:ind w:left="5388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7" w:tplc="EA14C6DC">
      <w:start w:val="1"/>
      <w:numFmt w:val="bullet"/>
      <w:lvlText w:val="o"/>
      <w:lvlJc w:val="left"/>
      <w:pPr>
        <w:ind w:left="6108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8" w:tplc="694023D8">
      <w:start w:val="1"/>
      <w:numFmt w:val="bullet"/>
      <w:lvlText w:val="▪"/>
      <w:lvlJc w:val="left"/>
      <w:pPr>
        <w:ind w:left="6828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2" w15:restartNumberingAfterBreak="0">
    <w:nsid w:val="219C1208"/>
    <w:multiLevelType w:val="multilevel"/>
    <w:tmpl w:val="C622C3CC"/>
    <w:lvl w:ilvl="0">
      <w:start w:val="1"/>
      <w:numFmt w:val="bullet"/>
      <w:lvlText w:val="−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3" w15:restartNumberingAfterBreak="0">
    <w:nsid w:val="296F4CEE"/>
    <w:multiLevelType w:val="hybridMultilevel"/>
    <w:tmpl w:val="1794FF82"/>
    <w:lvl w:ilvl="0" w:tplc="964A0C82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2E802B9C"/>
    <w:multiLevelType w:val="hybridMultilevel"/>
    <w:tmpl w:val="93742EF4"/>
    <w:lvl w:ilvl="0" w:tplc="00000005">
      <w:start w:val="1"/>
      <w:numFmt w:val="bullet"/>
      <w:lvlText w:val=""/>
      <w:lvlPicBulletId w:val="0"/>
      <w:lvlJc w:val="left"/>
      <w:pPr>
        <w:ind w:left="360" w:hanging="360"/>
      </w:pPr>
      <w:rPr>
        <w:rFonts w:ascii="Symbol" w:hAnsi="Symbol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32047F72"/>
    <w:multiLevelType w:val="hybridMultilevel"/>
    <w:tmpl w:val="71DEC35A"/>
    <w:lvl w:ilvl="0" w:tplc="CAEC7E5A">
      <w:start w:val="1"/>
      <w:numFmt w:val="decimal"/>
      <w:lvlText w:val="%1."/>
      <w:lvlJc w:val="left"/>
      <w:pPr>
        <w:ind w:left="1305" w:hanging="284"/>
      </w:pPr>
      <w:rPr>
        <w:rFonts w:hint="default"/>
        <w:b w:val="0"/>
        <w:w w:val="100"/>
        <w:sz w:val="22"/>
        <w:szCs w:val="22"/>
        <w:lang w:val="it-IT" w:eastAsia="it-IT" w:bidi="it-IT"/>
      </w:rPr>
    </w:lvl>
    <w:lvl w:ilvl="1" w:tplc="A83EBF3C">
      <w:start w:val="1"/>
      <w:numFmt w:val="lowerLetter"/>
      <w:lvlText w:val="%2)"/>
      <w:lvlJc w:val="left"/>
      <w:pPr>
        <w:ind w:left="1588" w:hanging="284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it-IT" w:eastAsia="it-IT" w:bidi="it-IT"/>
      </w:rPr>
    </w:lvl>
    <w:lvl w:ilvl="2" w:tplc="1CB83008">
      <w:numFmt w:val="bullet"/>
      <w:lvlText w:val="•"/>
      <w:lvlJc w:val="left"/>
      <w:pPr>
        <w:ind w:left="2591" w:hanging="284"/>
      </w:pPr>
      <w:rPr>
        <w:rFonts w:hint="default"/>
        <w:lang w:val="it-IT" w:eastAsia="it-IT" w:bidi="it-IT"/>
      </w:rPr>
    </w:lvl>
    <w:lvl w:ilvl="3" w:tplc="0F78BC7C">
      <w:numFmt w:val="bullet"/>
      <w:lvlText w:val="•"/>
      <w:lvlJc w:val="left"/>
      <w:pPr>
        <w:ind w:left="3603" w:hanging="284"/>
      </w:pPr>
      <w:rPr>
        <w:rFonts w:hint="default"/>
        <w:lang w:val="it-IT" w:eastAsia="it-IT" w:bidi="it-IT"/>
      </w:rPr>
    </w:lvl>
    <w:lvl w:ilvl="4" w:tplc="5D4A4FD8">
      <w:numFmt w:val="bullet"/>
      <w:lvlText w:val="•"/>
      <w:lvlJc w:val="left"/>
      <w:pPr>
        <w:ind w:left="4615" w:hanging="284"/>
      </w:pPr>
      <w:rPr>
        <w:rFonts w:hint="default"/>
        <w:lang w:val="it-IT" w:eastAsia="it-IT" w:bidi="it-IT"/>
      </w:rPr>
    </w:lvl>
    <w:lvl w:ilvl="5" w:tplc="86E2EFA2">
      <w:numFmt w:val="bullet"/>
      <w:lvlText w:val="•"/>
      <w:lvlJc w:val="left"/>
      <w:pPr>
        <w:ind w:left="5627" w:hanging="284"/>
      </w:pPr>
      <w:rPr>
        <w:rFonts w:hint="default"/>
        <w:lang w:val="it-IT" w:eastAsia="it-IT" w:bidi="it-IT"/>
      </w:rPr>
    </w:lvl>
    <w:lvl w:ilvl="6" w:tplc="B96ABD0C">
      <w:numFmt w:val="bullet"/>
      <w:lvlText w:val="•"/>
      <w:lvlJc w:val="left"/>
      <w:pPr>
        <w:ind w:left="6639" w:hanging="284"/>
      </w:pPr>
      <w:rPr>
        <w:rFonts w:hint="default"/>
        <w:lang w:val="it-IT" w:eastAsia="it-IT" w:bidi="it-IT"/>
      </w:rPr>
    </w:lvl>
    <w:lvl w:ilvl="7" w:tplc="F028AF10">
      <w:numFmt w:val="bullet"/>
      <w:lvlText w:val="•"/>
      <w:lvlJc w:val="left"/>
      <w:pPr>
        <w:ind w:left="7650" w:hanging="284"/>
      </w:pPr>
      <w:rPr>
        <w:rFonts w:hint="default"/>
        <w:lang w:val="it-IT" w:eastAsia="it-IT" w:bidi="it-IT"/>
      </w:rPr>
    </w:lvl>
    <w:lvl w:ilvl="8" w:tplc="994A2802">
      <w:numFmt w:val="bullet"/>
      <w:lvlText w:val="•"/>
      <w:lvlJc w:val="left"/>
      <w:pPr>
        <w:ind w:left="8662" w:hanging="284"/>
      </w:pPr>
      <w:rPr>
        <w:rFonts w:hint="default"/>
        <w:lang w:val="it-IT" w:eastAsia="it-IT" w:bidi="it-IT"/>
      </w:rPr>
    </w:lvl>
  </w:abstractNum>
  <w:abstractNum w:abstractNumId="16" w15:restartNumberingAfterBreak="0">
    <w:nsid w:val="4D83665B"/>
    <w:multiLevelType w:val="hybridMultilevel"/>
    <w:tmpl w:val="2234A76A"/>
    <w:lvl w:ilvl="0" w:tplc="05EC8FCA">
      <w:start w:val="1"/>
      <w:numFmt w:val="bullet"/>
      <w:lvlText w:val="•"/>
      <w:lvlPicBulletId w:val="0"/>
      <w:lvlJc w:val="left"/>
      <w:pPr>
        <w:ind w:left="358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A038FB66">
      <w:start w:val="1"/>
      <w:numFmt w:val="bullet"/>
      <w:lvlText w:val="o"/>
      <w:lvlJc w:val="left"/>
      <w:pPr>
        <w:ind w:left="1438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257A02E0">
      <w:start w:val="1"/>
      <w:numFmt w:val="bullet"/>
      <w:lvlText w:val="▪"/>
      <w:lvlJc w:val="left"/>
      <w:pPr>
        <w:ind w:left="2158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C8562458">
      <w:start w:val="1"/>
      <w:numFmt w:val="bullet"/>
      <w:lvlText w:val="•"/>
      <w:lvlJc w:val="left"/>
      <w:pPr>
        <w:ind w:left="2878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8BF6EDF2">
      <w:start w:val="1"/>
      <w:numFmt w:val="bullet"/>
      <w:lvlText w:val="o"/>
      <w:lvlJc w:val="left"/>
      <w:pPr>
        <w:ind w:left="3598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F4E0E6C6">
      <w:start w:val="1"/>
      <w:numFmt w:val="bullet"/>
      <w:lvlText w:val="▪"/>
      <w:lvlJc w:val="left"/>
      <w:pPr>
        <w:ind w:left="4318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BE708688">
      <w:start w:val="1"/>
      <w:numFmt w:val="bullet"/>
      <w:lvlText w:val="•"/>
      <w:lvlJc w:val="left"/>
      <w:pPr>
        <w:ind w:left="5038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73F6FE08">
      <w:start w:val="1"/>
      <w:numFmt w:val="bullet"/>
      <w:lvlText w:val="o"/>
      <w:lvlJc w:val="left"/>
      <w:pPr>
        <w:ind w:left="5758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08BE9FD4">
      <w:start w:val="1"/>
      <w:numFmt w:val="bullet"/>
      <w:lvlText w:val="▪"/>
      <w:lvlJc w:val="left"/>
      <w:pPr>
        <w:ind w:left="6478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4E123DFA"/>
    <w:multiLevelType w:val="hybridMultilevel"/>
    <w:tmpl w:val="C2F25FA0"/>
    <w:lvl w:ilvl="0" w:tplc="E594E13E">
      <w:start w:val="1"/>
      <w:numFmt w:val="bullet"/>
      <w:lvlText w:val="•"/>
      <w:lvlPicBulletId w:val="0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A5900D82">
      <w:start w:val="1"/>
      <w:numFmt w:val="bullet"/>
      <w:lvlText w:val="•"/>
      <w:lvlPicBulletId w:val="1"/>
      <w:lvlJc w:val="left"/>
      <w:pPr>
        <w:ind w:left="14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73E47F4C">
      <w:start w:val="1"/>
      <w:numFmt w:val="bullet"/>
      <w:lvlText w:val="▪"/>
      <w:lvlJc w:val="left"/>
      <w:pPr>
        <w:ind w:left="25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1540C016">
      <w:start w:val="1"/>
      <w:numFmt w:val="bullet"/>
      <w:lvlText w:val="•"/>
      <w:lvlJc w:val="left"/>
      <w:pPr>
        <w:ind w:left="32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8A88E916">
      <w:start w:val="1"/>
      <w:numFmt w:val="bullet"/>
      <w:lvlText w:val="o"/>
      <w:lvlJc w:val="left"/>
      <w:pPr>
        <w:ind w:left="39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AC7EE474">
      <w:start w:val="1"/>
      <w:numFmt w:val="bullet"/>
      <w:lvlText w:val="▪"/>
      <w:lvlJc w:val="left"/>
      <w:pPr>
        <w:ind w:left="46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F6B879F4">
      <w:start w:val="1"/>
      <w:numFmt w:val="bullet"/>
      <w:lvlText w:val="•"/>
      <w:lvlJc w:val="left"/>
      <w:pPr>
        <w:ind w:left="53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EA14C6DC">
      <w:start w:val="1"/>
      <w:numFmt w:val="bullet"/>
      <w:lvlText w:val="o"/>
      <w:lvlJc w:val="left"/>
      <w:pPr>
        <w:ind w:left="61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694023D8">
      <w:start w:val="1"/>
      <w:numFmt w:val="bullet"/>
      <w:lvlText w:val="▪"/>
      <w:lvlJc w:val="left"/>
      <w:pPr>
        <w:ind w:left="68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65BD460D"/>
    <w:multiLevelType w:val="hybridMultilevel"/>
    <w:tmpl w:val="2826BE3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B2407EA"/>
    <w:multiLevelType w:val="hybridMultilevel"/>
    <w:tmpl w:val="E3FA867C"/>
    <w:lvl w:ilvl="0" w:tplc="E006DBDA">
      <w:start w:val="7"/>
      <w:numFmt w:val="bullet"/>
      <w:lvlText w:val="-"/>
      <w:lvlJc w:val="left"/>
      <w:pPr>
        <w:ind w:left="345" w:hanging="360"/>
      </w:pPr>
      <w:rPr>
        <w:rFonts w:ascii="Verdana" w:eastAsia="Verdana" w:hAnsi="Verdana" w:cs="Verdana" w:hint="default"/>
      </w:rPr>
    </w:lvl>
    <w:lvl w:ilvl="1" w:tplc="04100003" w:tentative="1">
      <w:start w:val="1"/>
      <w:numFmt w:val="bullet"/>
      <w:lvlText w:val="o"/>
      <w:lvlJc w:val="left"/>
      <w:pPr>
        <w:ind w:left="106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78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0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2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4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6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38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05" w:hanging="360"/>
      </w:pPr>
      <w:rPr>
        <w:rFonts w:ascii="Wingdings" w:hAnsi="Wingdings" w:hint="default"/>
      </w:rPr>
    </w:lvl>
  </w:abstractNum>
  <w:abstractNum w:abstractNumId="20" w15:restartNumberingAfterBreak="0">
    <w:nsid w:val="6F985D84"/>
    <w:multiLevelType w:val="hybridMultilevel"/>
    <w:tmpl w:val="CED20EEA"/>
    <w:lvl w:ilvl="0" w:tplc="0410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732053C0"/>
    <w:multiLevelType w:val="hybridMultilevel"/>
    <w:tmpl w:val="87DA431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43D0809"/>
    <w:multiLevelType w:val="hybridMultilevel"/>
    <w:tmpl w:val="C6FC4DE0"/>
    <w:lvl w:ilvl="0" w:tplc="04100001">
      <w:start w:val="1"/>
      <w:numFmt w:val="bullet"/>
      <w:lvlText w:val=""/>
      <w:lvlJc w:val="left"/>
      <w:pPr>
        <w:ind w:left="720"/>
      </w:pPr>
      <w:rPr>
        <w:rFonts w:ascii="Symbol" w:hAnsi="Symbol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A5900D82">
      <w:start w:val="1"/>
      <w:numFmt w:val="bullet"/>
      <w:lvlText w:val="•"/>
      <w:lvlPicBulletId w:val="1"/>
      <w:lvlJc w:val="left"/>
      <w:pPr>
        <w:ind w:left="1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73E47F4C">
      <w:start w:val="1"/>
      <w:numFmt w:val="bullet"/>
      <w:lvlText w:val="▪"/>
      <w:lvlJc w:val="left"/>
      <w:pPr>
        <w:ind w:left="28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1540C016">
      <w:start w:val="1"/>
      <w:numFmt w:val="bullet"/>
      <w:lvlText w:val="•"/>
      <w:lvlJc w:val="left"/>
      <w:pPr>
        <w:ind w:left="35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8A88E916">
      <w:start w:val="1"/>
      <w:numFmt w:val="bullet"/>
      <w:lvlText w:val="o"/>
      <w:lvlJc w:val="left"/>
      <w:pPr>
        <w:ind w:left="43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AC7EE474">
      <w:start w:val="1"/>
      <w:numFmt w:val="bullet"/>
      <w:lvlText w:val="▪"/>
      <w:lvlJc w:val="left"/>
      <w:pPr>
        <w:ind w:left="50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F6B879F4">
      <w:start w:val="1"/>
      <w:numFmt w:val="bullet"/>
      <w:lvlText w:val="•"/>
      <w:lvlJc w:val="left"/>
      <w:pPr>
        <w:ind w:left="57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EA14C6DC">
      <w:start w:val="1"/>
      <w:numFmt w:val="bullet"/>
      <w:lvlText w:val="o"/>
      <w:lvlJc w:val="left"/>
      <w:pPr>
        <w:ind w:left="64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694023D8">
      <w:start w:val="1"/>
      <w:numFmt w:val="bullet"/>
      <w:lvlText w:val="▪"/>
      <w:lvlJc w:val="left"/>
      <w:pPr>
        <w:ind w:left="71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 w15:restartNumberingAfterBreak="0">
    <w:nsid w:val="76851F93"/>
    <w:multiLevelType w:val="hybridMultilevel"/>
    <w:tmpl w:val="06BCB0AA"/>
    <w:lvl w:ilvl="0" w:tplc="10C21DB0">
      <w:start w:val="1"/>
      <w:numFmt w:val="bullet"/>
      <w:lvlText w:val=""/>
      <w:lvlJc w:val="left"/>
      <w:pPr>
        <w:ind w:left="1996" w:hanging="360"/>
      </w:pPr>
      <w:rPr>
        <w:rFonts w:ascii="Symbol" w:hAnsi="Symbol" w:cs="OpenSymbol" w:hint="default"/>
      </w:rPr>
    </w:lvl>
    <w:lvl w:ilvl="1" w:tplc="0410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24" w15:restartNumberingAfterBreak="0">
    <w:nsid w:val="7EC811F2"/>
    <w:multiLevelType w:val="hybridMultilevel"/>
    <w:tmpl w:val="3D4858B0"/>
    <w:lvl w:ilvl="0" w:tplc="10C21DB0">
      <w:start w:val="1"/>
      <w:numFmt w:val="bullet"/>
      <w:lvlText w:val=""/>
      <w:lvlJc w:val="left"/>
      <w:pPr>
        <w:ind w:left="2280" w:hanging="360"/>
      </w:pPr>
      <w:rPr>
        <w:rFonts w:ascii="Symbol" w:hAnsi="Symbol" w:cs="OpenSymbol" w:hint="default"/>
      </w:rPr>
    </w:lvl>
    <w:lvl w:ilvl="1" w:tplc="04100003" w:tentative="1">
      <w:start w:val="1"/>
      <w:numFmt w:val="bullet"/>
      <w:lvlText w:val="o"/>
      <w:lvlJc w:val="left"/>
      <w:pPr>
        <w:ind w:left="30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7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4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1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8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6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3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804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16"/>
  </w:num>
  <w:num w:numId="3">
    <w:abstractNumId w:val="8"/>
  </w:num>
  <w:num w:numId="4">
    <w:abstractNumId w:val="6"/>
  </w:num>
  <w:num w:numId="5">
    <w:abstractNumId w:val="3"/>
  </w:num>
  <w:num w:numId="6">
    <w:abstractNumId w:val="14"/>
  </w:num>
  <w:num w:numId="7">
    <w:abstractNumId w:val="7"/>
  </w:num>
  <w:num w:numId="8">
    <w:abstractNumId w:val="22"/>
  </w:num>
  <w:num w:numId="9">
    <w:abstractNumId w:val="19"/>
  </w:num>
  <w:num w:numId="10">
    <w:abstractNumId w:val="1"/>
  </w:num>
  <w:num w:numId="11">
    <w:abstractNumId w:val="11"/>
  </w:num>
  <w:num w:numId="12">
    <w:abstractNumId w:val="18"/>
  </w:num>
  <w:num w:numId="13">
    <w:abstractNumId w:val="0"/>
  </w:num>
  <w:num w:numId="14">
    <w:abstractNumId w:val="20"/>
  </w:num>
  <w:num w:numId="15">
    <w:abstractNumId w:val="13"/>
  </w:num>
  <w:num w:numId="16">
    <w:abstractNumId w:val="2"/>
  </w:num>
  <w:num w:numId="17">
    <w:abstractNumId w:val="12"/>
  </w:num>
  <w:num w:numId="18">
    <w:abstractNumId w:val="4"/>
  </w:num>
  <w:num w:numId="19">
    <w:abstractNumId w:val="10"/>
  </w:num>
  <w:num w:numId="20">
    <w:abstractNumId w:val="5"/>
  </w:num>
  <w:num w:numId="21">
    <w:abstractNumId w:val="21"/>
  </w:num>
  <w:num w:numId="22">
    <w:abstractNumId w:val="15"/>
  </w:num>
  <w:num w:numId="23">
    <w:abstractNumId w:val="9"/>
  </w:num>
  <w:num w:numId="24">
    <w:abstractNumId w:val="24"/>
  </w:num>
  <w:num w:numId="25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0BD6"/>
    <w:rsid w:val="00002A69"/>
    <w:rsid w:val="00020BFC"/>
    <w:rsid w:val="00025C97"/>
    <w:rsid w:val="00027DA9"/>
    <w:rsid w:val="000413A6"/>
    <w:rsid w:val="00046511"/>
    <w:rsid w:val="00083CE9"/>
    <w:rsid w:val="000B5618"/>
    <w:rsid w:val="000D746B"/>
    <w:rsid w:val="000E4E5C"/>
    <w:rsid w:val="000F61F2"/>
    <w:rsid w:val="000F7AB3"/>
    <w:rsid w:val="00130B88"/>
    <w:rsid w:val="001416F9"/>
    <w:rsid w:val="00146DC1"/>
    <w:rsid w:val="001520F9"/>
    <w:rsid w:val="00181200"/>
    <w:rsid w:val="001A6765"/>
    <w:rsid w:val="001C3844"/>
    <w:rsid w:val="001E0A1F"/>
    <w:rsid w:val="00203B42"/>
    <w:rsid w:val="00211E78"/>
    <w:rsid w:val="00225506"/>
    <w:rsid w:val="002477E5"/>
    <w:rsid w:val="0026785E"/>
    <w:rsid w:val="00273CF5"/>
    <w:rsid w:val="00277CB9"/>
    <w:rsid w:val="002B7CA0"/>
    <w:rsid w:val="00315771"/>
    <w:rsid w:val="00355A6F"/>
    <w:rsid w:val="0036548A"/>
    <w:rsid w:val="00373BB9"/>
    <w:rsid w:val="003875C0"/>
    <w:rsid w:val="0039300B"/>
    <w:rsid w:val="003C0EBE"/>
    <w:rsid w:val="003D2128"/>
    <w:rsid w:val="003D5F81"/>
    <w:rsid w:val="003F2E25"/>
    <w:rsid w:val="00401640"/>
    <w:rsid w:val="0040426C"/>
    <w:rsid w:val="00417E40"/>
    <w:rsid w:val="0042402E"/>
    <w:rsid w:val="0045685E"/>
    <w:rsid w:val="00456A0A"/>
    <w:rsid w:val="00461127"/>
    <w:rsid w:val="00491CEE"/>
    <w:rsid w:val="004926C5"/>
    <w:rsid w:val="00496283"/>
    <w:rsid w:val="004B3B6A"/>
    <w:rsid w:val="004C07F6"/>
    <w:rsid w:val="004C17B0"/>
    <w:rsid w:val="004D20DD"/>
    <w:rsid w:val="004D6DFC"/>
    <w:rsid w:val="004D70A1"/>
    <w:rsid w:val="004E5DAF"/>
    <w:rsid w:val="004F1F1E"/>
    <w:rsid w:val="00503536"/>
    <w:rsid w:val="00503D82"/>
    <w:rsid w:val="005232C5"/>
    <w:rsid w:val="0052379C"/>
    <w:rsid w:val="00530B91"/>
    <w:rsid w:val="00546AF4"/>
    <w:rsid w:val="005A5FC5"/>
    <w:rsid w:val="005C349A"/>
    <w:rsid w:val="005C3A32"/>
    <w:rsid w:val="005D44A6"/>
    <w:rsid w:val="005D5268"/>
    <w:rsid w:val="005D566D"/>
    <w:rsid w:val="005D686D"/>
    <w:rsid w:val="005F71D9"/>
    <w:rsid w:val="006307DE"/>
    <w:rsid w:val="00647F48"/>
    <w:rsid w:val="006578A1"/>
    <w:rsid w:val="006724B1"/>
    <w:rsid w:val="0069727D"/>
    <w:rsid w:val="006A749C"/>
    <w:rsid w:val="006D058E"/>
    <w:rsid w:val="006F42F3"/>
    <w:rsid w:val="006F459C"/>
    <w:rsid w:val="00704CDE"/>
    <w:rsid w:val="007070A6"/>
    <w:rsid w:val="00725648"/>
    <w:rsid w:val="00737127"/>
    <w:rsid w:val="00762C6A"/>
    <w:rsid w:val="0078759E"/>
    <w:rsid w:val="007B1FE0"/>
    <w:rsid w:val="007B600F"/>
    <w:rsid w:val="00812285"/>
    <w:rsid w:val="00814357"/>
    <w:rsid w:val="0081686A"/>
    <w:rsid w:val="00823227"/>
    <w:rsid w:val="00832FEF"/>
    <w:rsid w:val="00842222"/>
    <w:rsid w:val="00853727"/>
    <w:rsid w:val="00867528"/>
    <w:rsid w:val="00885782"/>
    <w:rsid w:val="008C1967"/>
    <w:rsid w:val="008F07D9"/>
    <w:rsid w:val="008F0BD6"/>
    <w:rsid w:val="008F5818"/>
    <w:rsid w:val="009339A4"/>
    <w:rsid w:val="00947EEA"/>
    <w:rsid w:val="00955222"/>
    <w:rsid w:val="0097530B"/>
    <w:rsid w:val="00983FD5"/>
    <w:rsid w:val="009D0F3A"/>
    <w:rsid w:val="009F260E"/>
    <w:rsid w:val="009F6596"/>
    <w:rsid w:val="00A024AF"/>
    <w:rsid w:val="00A11922"/>
    <w:rsid w:val="00A135E9"/>
    <w:rsid w:val="00A14BBD"/>
    <w:rsid w:val="00A32ED3"/>
    <w:rsid w:val="00A554FD"/>
    <w:rsid w:val="00A56BD4"/>
    <w:rsid w:val="00A96993"/>
    <w:rsid w:val="00AA5C62"/>
    <w:rsid w:val="00AA79EE"/>
    <w:rsid w:val="00AB1C31"/>
    <w:rsid w:val="00AD4F9F"/>
    <w:rsid w:val="00AD6CB8"/>
    <w:rsid w:val="00AF3E8E"/>
    <w:rsid w:val="00B006C1"/>
    <w:rsid w:val="00B23899"/>
    <w:rsid w:val="00B24F1C"/>
    <w:rsid w:val="00B353A7"/>
    <w:rsid w:val="00B71CEC"/>
    <w:rsid w:val="00B86322"/>
    <w:rsid w:val="00BA18EE"/>
    <w:rsid w:val="00BA70FA"/>
    <w:rsid w:val="00BD6164"/>
    <w:rsid w:val="00BE6938"/>
    <w:rsid w:val="00C23C74"/>
    <w:rsid w:val="00C32F71"/>
    <w:rsid w:val="00C409EC"/>
    <w:rsid w:val="00C40F9F"/>
    <w:rsid w:val="00C75895"/>
    <w:rsid w:val="00C90241"/>
    <w:rsid w:val="00CA3956"/>
    <w:rsid w:val="00CA4115"/>
    <w:rsid w:val="00CB2610"/>
    <w:rsid w:val="00CE2F8B"/>
    <w:rsid w:val="00CF4E6A"/>
    <w:rsid w:val="00D2754A"/>
    <w:rsid w:val="00D468E2"/>
    <w:rsid w:val="00D80DDA"/>
    <w:rsid w:val="00D876D0"/>
    <w:rsid w:val="00DB2D9D"/>
    <w:rsid w:val="00DD2CCB"/>
    <w:rsid w:val="00DD5A03"/>
    <w:rsid w:val="00E11AE5"/>
    <w:rsid w:val="00E259AC"/>
    <w:rsid w:val="00E27DDF"/>
    <w:rsid w:val="00E51E5D"/>
    <w:rsid w:val="00E7602F"/>
    <w:rsid w:val="00E82E4A"/>
    <w:rsid w:val="00E92EB5"/>
    <w:rsid w:val="00E94DB9"/>
    <w:rsid w:val="00EA7478"/>
    <w:rsid w:val="00EC212B"/>
    <w:rsid w:val="00EC7DFD"/>
    <w:rsid w:val="00EE1D15"/>
    <w:rsid w:val="00EE6C61"/>
    <w:rsid w:val="00EF6EA6"/>
    <w:rsid w:val="00F06360"/>
    <w:rsid w:val="00F56904"/>
    <w:rsid w:val="00F57926"/>
    <w:rsid w:val="00F614E2"/>
    <w:rsid w:val="00F675FB"/>
    <w:rsid w:val="00F75EC3"/>
    <w:rsid w:val="00F8208D"/>
    <w:rsid w:val="00F91470"/>
    <w:rsid w:val="00FA187A"/>
    <w:rsid w:val="00FA2E22"/>
    <w:rsid w:val="00FA3335"/>
    <w:rsid w:val="00FB4309"/>
    <w:rsid w:val="00FB7078"/>
    <w:rsid w:val="00FC0B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CAE6AE7"/>
  <w15:docId w15:val="{8EC3A2D8-56FD-4327-A7DB-D967C5FDFD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EE6C61"/>
    <w:pPr>
      <w:spacing w:after="3" w:line="356" w:lineRule="auto"/>
      <w:ind w:left="368" w:hanging="368"/>
      <w:jc w:val="both"/>
    </w:pPr>
    <w:rPr>
      <w:rFonts w:ascii="Verdana" w:eastAsia="Verdana" w:hAnsi="Verdana" w:cs="Verdana"/>
      <w:color w:val="000000"/>
      <w:sz w:val="20"/>
    </w:rPr>
  </w:style>
  <w:style w:type="paragraph" w:styleId="Titolo1">
    <w:name w:val="heading 1"/>
    <w:next w:val="Normale"/>
    <w:link w:val="Titolo1Carattere"/>
    <w:uiPriority w:val="9"/>
    <w:qFormat/>
    <w:pPr>
      <w:keepNext/>
      <w:keepLines/>
      <w:spacing w:after="0" w:line="358" w:lineRule="auto"/>
      <w:ind w:left="358" w:hanging="358"/>
      <w:jc w:val="right"/>
      <w:outlineLvl w:val="0"/>
    </w:pPr>
    <w:rPr>
      <w:rFonts w:ascii="Verdana" w:eastAsia="Verdana" w:hAnsi="Verdana" w:cs="Verdana"/>
      <w:color w:val="000000"/>
      <w:sz w:val="20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4D70A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rPr>
      <w:rFonts w:ascii="Verdana" w:eastAsia="Verdana" w:hAnsi="Verdana" w:cs="Verdana"/>
      <w:color w:val="000000"/>
      <w:sz w:val="20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aragrafoelenco">
    <w:name w:val="List Paragraph"/>
    <w:basedOn w:val="Normale"/>
    <w:uiPriority w:val="34"/>
    <w:qFormat/>
    <w:rsid w:val="00F06360"/>
    <w:pPr>
      <w:ind w:left="720"/>
      <w:contextualSpacing/>
    </w:pPr>
  </w:style>
  <w:style w:type="paragraph" w:customStyle="1" w:styleId="Default">
    <w:name w:val="Default"/>
    <w:rsid w:val="00503D82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paragraph" w:styleId="NormaleWeb">
    <w:name w:val="Normal (Web)"/>
    <w:basedOn w:val="Normale"/>
    <w:uiPriority w:val="99"/>
    <w:unhideWhenUsed/>
    <w:rsid w:val="009F6596"/>
    <w:pPr>
      <w:spacing w:before="280" w:after="280" w:line="360" w:lineRule="auto"/>
      <w:ind w:left="0" w:firstLine="0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table" w:styleId="Grigliatabella">
    <w:name w:val="Table Grid"/>
    <w:basedOn w:val="Tabellanormale"/>
    <w:rsid w:val="00983F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4D70A1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styleId="Collegamentoipertestuale">
    <w:name w:val="Hyperlink"/>
    <w:rsid w:val="004D70A1"/>
    <w:rPr>
      <w:color w:val="0000FF"/>
      <w:u w:val="single"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semiHidden/>
    <w:qFormat/>
    <w:rsid w:val="004D70A1"/>
    <w:rPr>
      <w:sz w:val="16"/>
      <w:szCs w:val="16"/>
      <w:lang w:eastAsia="ar-SA"/>
    </w:rPr>
  </w:style>
  <w:style w:type="paragraph" w:styleId="Corpodeltesto3">
    <w:name w:val="Body Text 3"/>
    <w:basedOn w:val="Normale"/>
    <w:link w:val="Corpodeltesto3Carattere"/>
    <w:uiPriority w:val="99"/>
    <w:semiHidden/>
    <w:unhideWhenUsed/>
    <w:qFormat/>
    <w:rsid w:val="004D70A1"/>
    <w:pPr>
      <w:suppressAutoHyphens/>
      <w:spacing w:after="120" w:line="240" w:lineRule="auto"/>
      <w:ind w:left="0" w:firstLine="0"/>
      <w:jc w:val="left"/>
    </w:pPr>
    <w:rPr>
      <w:rFonts w:asciiTheme="minorHAnsi" w:eastAsiaTheme="minorEastAsia" w:hAnsiTheme="minorHAnsi" w:cstheme="minorBidi"/>
      <w:color w:val="auto"/>
      <w:sz w:val="16"/>
      <w:szCs w:val="16"/>
      <w:lang w:eastAsia="ar-SA"/>
    </w:rPr>
  </w:style>
  <w:style w:type="character" w:customStyle="1" w:styleId="Corpodeltesto3Carattere1">
    <w:name w:val="Corpo del testo 3 Carattere1"/>
    <w:basedOn w:val="Carpredefinitoparagrafo"/>
    <w:uiPriority w:val="99"/>
    <w:semiHidden/>
    <w:rsid w:val="004D70A1"/>
    <w:rPr>
      <w:rFonts w:ascii="Verdana" w:eastAsia="Verdana" w:hAnsi="Verdana" w:cs="Verdana"/>
      <w:color w:val="000000"/>
      <w:sz w:val="16"/>
      <w:szCs w:val="16"/>
    </w:rPr>
  </w:style>
  <w:style w:type="table" w:customStyle="1" w:styleId="Grigliatabella1">
    <w:name w:val="Griglia tabella1"/>
    <w:basedOn w:val="Tabellanormale"/>
    <w:next w:val="Grigliatabella"/>
    <w:rsid w:val="001A6765"/>
    <w:pPr>
      <w:spacing w:after="0" w:line="240" w:lineRule="auto"/>
    </w:pPr>
    <w:rPr>
      <w:rFonts w:ascii="Calibri" w:eastAsia="Calibri" w:hAnsi="Calibri" w:cs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notaapidipagina">
    <w:name w:val="footnote text"/>
    <w:basedOn w:val="Normale"/>
    <w:link w:val="TestonotaapidipaginaCarattere"/>
    <w:unhideWhenUsed/>
    <w:rsid w:val="005F71D9"/>
    <w:pPr>
      <w:spacing w:after="0" w:line="240" w:lineRule="auto"/>
      <w:ind w:left="0" w:firstLine="0"/>
      <w:jc w:val="left"/>
    </w:pPr>
    <w:rPr>
      <w:color w:val="auto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rsid w:val="005F71D9"/>
    <w:rPr>
      <w:rFonts w:ascii="Verdana" w:eastAsia="Verdana" w:hAnsi="Verdana" w:cs="Verdana"/>
      <w:sz w:val="20"/>
      <w:szCs w:val="20"/>
    </w:rPr>
  </w:style>
  <w:style w:type="character" w:styleId="Rimandonotaapidipagina">
    <w:name w:val="footnote reference"/>
    <w:unhideWhenUsed/>
    <w:rsid w:val="005F71D9"/>
    <w:rPr>
      <w:vertAlign w:val="superscript"/>
    </w:rPr>
  </w:style>
  <w:style w:type="character" w:styleId="Menzionenonrisolta">
    <w:name w:val="Unresolved Mention"/>
    <w:basedOn w:val="Carpredefinitoparagrafo"/>
    <w:uiPriority w:val="99"/>
    <w:semiHidden/>
    <w:unhideWhenUsed/>
    <w:rsid w:val="00F5792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99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0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25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18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64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43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76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8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2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99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23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5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13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0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F6AD81-C959-47A0-8992-3DB7291243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4</Pages>
  <Words>792</Words>
  <Characters>4521</Characters>
  <Application>Microsoft Office Word</Application>
  <DocSecurity>0</DocSecurity>
  <Lines>37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cp:lastModifiedBy>Paola Argenti</cp:lastModifiedBy>
  <cp:revision>6</cp:revision>
  <dcterms:created xsi:type="dcterms:W3CDTF">2025-12-09T12:13:00Z</dcterms:created>
  <dcterms:modified xsi:type="dcterms:W3CDTF">2025-12-18T11:48:00Z</dcterms:modified>
</cp:coreProperties>
</file>